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6095"/>
      </w:tblGrid>
      <w:tr w:rsidR="002644E3" w:rsidRPr="00727D53" w14:paraId="2B332FF7" w14:textId="77777777" w:rsidTr="00633E03">
        <w:tc>
          <w:tcPr>
            <w:tcW w:w="3946" w:type="dxa"/>
            <w:tcBorders>
              <w:top w:val="nil"/>
              <w:left w:val="nil"/>
              <w:bottom w:val="nil"/>
              <w:right w:val="nil"/>
            </w:tcBorders>
          </w:tcPr>
          <w:p w14:paraId="17137BDC" w14:textId="77777777" w:rsidR="002644E3" w:rsidRPr="002726B7" w:rsidRDefault="002644E3" w:rsidP="002726B7">
            <w:pPr>
              <w:pStyle w:val="NoSpacing"/>
              <w:jc w:val="center"/>
              <w:rPr>
                <w:szCs w:val="26"/>
                <w:lang w:val="vi-VN" w:eastAsia="vi-VN"/>
              </w:rPr>
            </w:pPr>
            <w:bookmarkStart w:id="0" w:name="_GoBack"/>
            <w:bookmarkEnd w:id="0"/>
            <w:r w:rsidRPr="002726B7">
              <w:rPr>
                <w:szCs w:val="26"/>
                <w:lang w:val="vi-VN" w:eastAsia="vi-VN"/>
              </w:rPr>
              <w:t>LĐLĐ</w:t>
            </w:r>
            <w:r w:rsidRPr="002726B7">
              <w:rPr>
                <w:szCs w:val="26"/>
                <w:lang w:val="nl-NL" w:eastAsia="vi-VN"/>
              </w:rPr>
              <w:t xml:space="preserve">  </w:t>
            </w:r>
            <w:r w:rsidRPr="002726B7">
              <w:rPr>
                <w:szCs w:val="26"/>
                <w:lang w:val="vi-VN" w:eastAsia="vi-VN"/>
              </w:rPr>
              <w:t>HUYỆN EA SÚP</w:t>
            </w:r>
          </w:p>
          <w:p w14:paraId="61836530" w14:textId="77777777" w:rsidR="002644E3" w:rsidRPr="002726B7" w:rsidRDefault="002644E3" w:rsidP="002726B7">
            <w:pPr>
              <w:pStyle w:val="NoSpacing"/>
              <w:jc w:val="center"/>
              <w:rPr>
                <w:b/>
                <w:szCs w:val="26"/>
                <w:lang w:eastAsia="vi-VN"/>
              </w:rPr>
            </w:pPr>
            <w:r w:rsidRPr="002726B7">
              <w:rPr>
                <w:b/>
                <w:szCs w:val="26"/>
                <w:lang w:val="nl-NL" w:eastAsia="vi-VN"/>
              </w:rPr>
              <w:t>CĐCS TRƯỜNG TH</w:t>
            </w:r>
            <w:r w:rsidRPr="002726B7">
              <w:rPr>
                <w:b/>
                <w:szCs w:val="26"/>
                <w:lang w:val="vi-VN" w:eastAsia="vi-VN"/>
              </w:rPr>
              <w:t xml:space="preserve"> EA </w:t>
            </w:r>
            <w:r w:rsidRPr="002726B7">
              <w:rPr>
                <w:b/>
                <w:szCs w:val="26"/>
                <w:lang w:eastAsia="vi-VN"/>
              </w:rPr>
              <w:t>RỐK</w:t>
            </w:r>
          </w:p>
          <w:p w14:paraId="08CDBA1B" w14:textId="77777777" w:rsidR="002644E3" w:rsidRPr="00853AA7" w:rsidRDefault="002644E3" w:rsidP="00853AA7">
            <w:pPr>
              <w:pStyle w:val="NoSpacing"/>
              <w:spacing w:before="240"/>
              <w:jc w:val="center"/>
              <w:rPr>
                <w:szCs w:val="26"/>
                <w:lang w:eastAsia="vi-VN"/>
              </w:rPr>
            </w:pPr>
            <w:r w:rsidRPr="00727D53">
              <w:rPr>
                <w:noProof/>
                <w:szCs w:val="26"/>
              </w:rPr>
              <mc:AlternateContent>
                <mc:Choice Requires="wps">
                  <w:drawing>
                    <wp:anchor distT="0" distB="0" distL="114300" distR="114300" simplePos="0" relativeHeight="251656192" behindDoc="0" locked="0" layoutInCell="1" allowOverlap="1" wp14:anchorId="1EC9C967" wp14:editId="3E403CCD">
                      <wp:simplePos x="0" y="0"/>
                      <wp:positionH relativeFrom="column">
                        <wp:posOffset>323215</wp:posOffset>
                      </wp:positionH>
                      <wp:positionV relativeFrom="paragraph">
                        <wp:posOffset>38100</wp:posOffset>
                      </wp:positionV>
                      <wp:extent cx="1320800" cy="0"/>
                      <wp:effectExtent l="0" t="0" r="317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A0293" id="Straight Connector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pt" to="12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ELrwEAAEgDAAAOAAAAZHJzL2Uyb0RvYy54bWysU8Fu2zAMvQ/YPwi6L3YydO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"/>
                  </w:pict>
                </mc:Fallback>
              </mc:AlternateContent>
            </w:r>
            <w:r w:rsidRPr="002726B7">
              <w:rPr>
                <w:szCs w:val="26"/>
                <w:lang w:eastAsia="vi-VN"/>
              </w:rPr>
              <w:t>Số:</w:t>
            </w:r>
            <w:r w:rsidR="008A6A47" w:rsidRPr="002726B7">
              <w:rPr>
                <w:szCs w:val="26"/>
                <w:lang w:val="vi-VN" w:eastAsia="vi-VN"/>
              </w:rPr>
              <w:t xml:space="preserve"> ...</w:t>
            </w:r>
            <w:r w:rsidRPr="002726B7">
              <w:rPr>
                <w:szCs w:val="26"/>
                <w:lang w:eastAsia="vi-VN"/>
              </w:rPr>
              <w:t xml:space="preserve"> / KH-CĐ</w:t>
            </w:r>
            <w:r w:rsidRPr="002726B7">
              <w:rPr>
                <w:szCs w:val="26"/>
                <w:lang w:val="vi-VN" w:eastAsia="vi-VN"/>
              </w:rPr>
              <w:t>CS</w:t>
            </w:r>
          </w:p>
        </w:tc>
        <w:tc>
          <w:tcPr>
            <w:tcW w:w="6095" w:type="dxa"/>
            <w:tcBorders>
              <w:top w:val="nil"/>
              <w:left w:val="nil"/>
              <w:bottom w:val="nil"/>
              <w:right w:val="nil"/>
            </w:tcBorders>
            <w:hideMark/>
          </w:tcPr>
          <w:p w14:paraId="57696537" w14:textId="77777777" w:rsidR="002644E3" w:rsidRPr="00727D53" w:rsidRDefault="002644E3" w:rsidP="002726B7">
            <w:pPr>
              <w:pStyle w:val="NoSpacing"/>
              <w:jc w:val="center"/>
              <w:rPr>
                <w:b/>
                <w:szCs w:val="26"/>
                <w:lang w:val="vi-VN" w:eastAsia="vi-VN"/>
              </w:rPr>
            </w:pPr>
            <w:r w:rsidRPr="00727D53">
              <w:rPr>
                <w:b/>
                <w:szCs w:val="26"/>
                <w:lang w:val="vi-VN" w:eastAsia="vi-VN"/>
              </w:rPr>
              <w:t>CỘNG HÒA XÃ HỘI CHỦ NGHĨA VIỆT NAM</w:t>
            </w:r>
          </w:p>
          <w:p w14:paraId="015CCCCB" w14:textId="77777777" w:rsidR="002726B7" w:rsidRPr="00853AA7" w:rsidRDefault="002644E3" w:rsidP="00853AA7">
            <w:pPr>
              <w:pStyle w:val="NoSpacing"/>
              <w:jc w:val="center"/>
              <w:rPr>
                <w:b/>
                <w:sz w:val="28"/>
                <w:szCs w:val="28"/>
                <w:lang w:eastAsia="vi-VN"/>
              </w:rPr>
            </w:pPr>
            <w:r w:rsidRPr="00853AA7">
              <w:rPr>
                <w:noProof/>
                <w:sz w:val="28"/>
                <w:szCs w:val="28"/>
              </w:rPr>
              <mc:AlternateContent>
                <mc:Choice Requires="wps">
                  <w:drawing>
                    <wp:anchor distT="0" distB="0" distL="114300" distR="114300" simplePos="0" relativeHeight="251658240" behindDoc="0" locked="0" layoutInCell="1" allowOverlap="1" wp14:anchorId="416949C8" wp14:editId="7F40582B">
                      <wp:simplePos x="0" y="0"/>
                      <wp:positionH relativeFrom="column">
                        <wp:posOffset>825500</wp:posOffset>
                      </wp:positionH>
                      <wp:positionV relativeFrom="paragraph">
                        <wp:posOffset>169545</wp:posOffset>
                      </wp:positionV>
                      <wp:extent cx="2063750" cy="0"/>
                      <wp:effectExtent l="0" t="0" r="317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12678" id="Straight Connector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35pt" to="22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2Q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"/>
                  </w:pict>
                </mc:Fallback>
              </mc:AlternateContent>
            </w:r>
            <w:r w:rsidRPr="00853AA7">
              <w:rPr>
                <w:b/>
                <w:sz w:val="28"/>
                <w:szCs w:val="28"/>
                <w:lang w:eastAsia="vi-VN"/>
              </w:rPr>
              <w:t>Độc lập – Tự do – Hạnh phúc</w:t>
            </w:r>
          </w:p>
          <w:p w14:paraId="60294B1B" w14:textId="77777777" w:rsidR="002644E3" w:rsidRPr="00853AA7" w:rsidRDefault="002644E3" w:rsidP="00853AA7">
            <w:pPr>
              <w:pStyle w:val="NoSpacing"/>
              <w:spacing w:before="240"/>
              <w:jc w:val="center"/>
              <w:rPr>
                <w:i/>
                <w:szCs w:val="26"/>
                <w:lang w:eastAsia="vi-VN"/>
              </w:rPr>
            </w:pPr>
            <w:r w:rsidRPr="00853AA7">
              <w:rPr>
                <w:i/>
                <w:szCs w:val="26"/>
                <w:lang w:val="vi-VN" w:eastAsia="vi-VN"/>
              </w:rPr>
              <w:t xml:space="preserve">Ea </w:t>
            </w:r>
            <w:r w:rsidRPr="00853AA7">
              <w:rPr>
                <w:i/>
                <w:szCs w:val="26"/>
                <w:lang w:eastAsia="vi-VN"/>
              </w:rPr>
              <w:t>Rố</w:t>
            </w:r>
            <w:r w:rsidR="008A6A47" w:rsidRPr="00853AA7">
              <w:rPr>
                <w:i/>
                <w:szCs w:val="26"/>
                <w:lang w:eastAsia="vi-VN"/>
              </w:rPr>
              <w:t>k, ngày 29 tháng 04</w:t>
            </w:r>
            <w:r w:rsidRPr="00853AA7">
              <w:rPr>
                <w:i/>
                <w:szCs w:val="26"/>
                <w:lang w:val="vi-VN" w:eastAsia="vi-VN"/>
              </w:rPr>
              <w:t xml:space="preserve"> </w:t>
            </w:r>
            <w:r w:rsidRPr="00853AA7">
              <w:rPr>
                <w:i/>
                <w:szCs w:val="26"/>
                <w:lang w:eastAsia="vi-VN"/>
              </w:rPr>
              <w:t>năm 2022</w:t>
            </w:r>
          </w:p>
        </w:tc>
      </w:tr>
    </w:tbl>
    <w:p w14:paraId="65C3DDE9" w14:textId="77777777" w:rsidR="002644E3" w:rsidRPr="002A1443" w:rsidRDefault="002644E3" w:rsidP="002A1443">
      <w:pPr>
        <w:spacing w:before="360" w:after="240" w:line="270" w:lineRule="atLeast"/>
        <w:jc w:val="center"/>
        <w:textAlignment w:val="baseline"/>
        <w:rPr>
          <w:rFonts w:eastAsia="Times New Roman"/>
          <w:b/>
          <w:color w:val="000000"/>
          <w:szCs w:val="28"/>
          <w:bdr w:val="none" w:sz="0" w:space="0" w:color="auto" w:frame="1"/>
        </w:rPr>
      </w:pPr>
      <w:r w:rsidRPr="002A1443">
        <w:rPr>
          <w:rFonts w:eastAsia="Times New Roman"/>
          <w:b/>
          <w:color w:val="000000"/>
          <w:szCs w:val="28"/>
          <w:bdr w:val="none" w:sz="0" w:space="0" w:color="auto" w:frame="1"/>
        </w:rPr>
        <w:t>KẾ HOẠCH TỔ CHỨC CÁC HOẠT ĐỘNG THÁNG CÔNG NHÂN</w:t>
      </w:r>
    </w:p>
    <w:p w14:paraId="262522EA" w14:textId="77777777" w:rsidR="002644E3" w:rsidRPr="00F9031D" w:rsidRDefault="002644E3" w:rsidP="00F9031D">
      <w:pPr>
        <w:spacing w:before="120" w:after="120"/>
        <w:ind w:firstLine="567"/>
        <w:jc w:val="both"/>
        <w:textAlignment w:val="baseline"/>
        <w:rPr>
          <w:rFonts w:eastAsia="Times New Roman"/>
          <w:color w:val="000000"/>
          <w:szCs w:val="28"/>
          <w:bdr w:val="none" w:sz="0" w:space="0" w:color="auto" w:frame="1"/>
        </w:rPr>
      </w:pPr>
      <w:r w:rsidRPr="00F9031D">
        <w:rPr>
          <w:rFonts w:eastAsia="Times New Roman"/>
          <w:color w:val="000000"/>
          <w:szCs w:val="28"/>
          <w:bdr w:val="none" w:sz="0" w:space="0" w:color="auto" w:frame="1"/>
        </w:rPr>
        <w:t>Được sự cho phép của chi bộ trường TH Earốk.</w:t>
      </w:r>
    </w:p>
    <w:p w14:paraId="79B93ABA" w14:textId="64DADE61" w:rsidR="002644E3" w:rsidRPr="00F9031D" w:rsidRDefault="00310104" w:rsidP="00F9031D">
      <w:pPr>
        <w:pStyle w:val="NormalWeb"/>
        <w:spacing w:before="120" w:beforeAutospacing="0" w:after="120" w:afterAutospacing="0"/>
        <w:ind w:firstLine="567"/>
        <w:jc w:val="both"/>
        <w:rPr>
          <w:sz w:val="28"/>
          <w:szCs w:val="28"/>
        </w:rPr>
      </w:pPr>
      <w:r w:rsidRPr="00F9031D">
        <w:rPr>
          <w:sz w:val="28"/>
          <w:szCs w:val="28"/>
        </w:rPr>
        <w:t>Thực hiện Kế hoạch số</w:t>
      </w:r>
      <w:r w:rsidR="002644E3" w:rsidRPr="00F9031D">
        <w:rPr>
          <w:sz w:val="28"/>
          <w:szCs w:val="28"/>
        </w:rPr>
        <w:t>:14/KH-LĐLĐ</w:t>
      </w:r>
      <w:r w:rsidR="002644E3" w:rsidRPr="00F9031D">
        <w:rPr>
          <w:i/>
          <w:iCs/>
          <w:sz w:val="28"/>
          <w:szCs w:val="28"/>
        </w:rPr>
        <w:t xml:space="preserve"> </w:t>
      </w:r>
      <w:r w:rsidR="002644E3" w:rsidRPr="00F9031D">
        <w:rPr>
          <w:iCs/>
          <w:sz w:val="28"/>
          <w:szCs w:val="28"/>
        </w:rPr>
        <w:t>ngày 21 tháng 3 năm 2022</w:t>
      </w:r>
      <w:r w:rsidR="002644E3" w:rsidRPr="00F9031D">
        <w:rPr>
          <w:sz w:val="28"/>
          <w:szCs w:val="28"/>
        </w:rPr>
        <w:t xml:space="preserve"> của Ban Thường vụ Liên đoàn Lao động huyện Ea Súp “V/v tổ chức các hoạt động Tháng Công nhân năm 2022”, Ban </w:t>
      </w:r>
      <w:r w:rsidR="00C874AE" w:rsidRPr="00F9031D">
        <w:rPr>
          <w:sz w:val="28"/>
          <w:szCs w:val="28"/>
        </w:rPr>
        <w:t xml:space="preserve">chấp hành công đoàn </w:t>
      </w:r>
      <w:r w:rsidR="00C874AE" w:rsidRPr="00F9031D">
        <w:rPr>
          <w:color w:val="000000"/>
          <w:sz w:val="28"/>
          <w:szCs w:val="28"/>
          <w:bdr w:val="none" w:sz="0" w:space="0" w:color="auto" w:frame="1"/>
        </w:rPr>
        <w:t>trường TH Earốk</w:t>
      </w:r>
      <w:r w:rsidR="00C874AE" w:rsidRPr="00F9031D">
        <w:rPr>
          <w:sz w:val="28"/>
          <w:szCs w:val="28"/>
        </w:rPr>
        <w:t xml:space="preserve"> ban hành Kế hoạch tổ</w:t>
      </w:r>
      <w:r w:rsidR="002644E3" w:rsidRPr="00F9031D">
        <w:rPr>
          <w:sz w:val="28"/>
          <w:szCs w:val="28"/>
        </w:rPr>
        <w:t xml:space="preserve"> chức các hoạt động “Tháng Công nhân” năm 2022 cụ thể như sau:</w:t>
      </w:r>
    </w:p>
    <w:p w14:paraId="520EFBF6" w14:textId="77777777" w:rsidR="00117E4F" w:rsidRPr="00F9031D" w:rsidRDefault="00117E4F" w:rsidP="00F9031D">
      <w:pPr>
        <w:spacing w:before="120" w:after="120"/>
        <w:ind w:firstLine="567"/>
        <w:jc w:val="both"/>
        <w:textAlignment w:val="baseline"/>
        <w:rPr>
          <w:rFonts w:eastAsia="Times New Roman"/>
          <w:color w:val="000000"/>
          <w:szCs w:val="28"/>
        </w:rPr>
      </w:pPr>
      <w:r w:rsidRPr="00F9031D">
        <w:rPr>
          <w:rFonts w:eastAsia="Times New Roman"/>
          <w:b/>
          <w:bCs/>
          <w:color w:val="000000"/>
          <w:szCs w:val="28"/>
          <w:bdr w:val="none" w:sz="0" w:space="0" w:color="auto" w:frame="1"/>
        </w:rPr>
        <w:t>I. MỤC ĐÍCH, YÊU CẦ</w:t>
      </w:r>
      <w:r w:rsidR="00C874AE" w:rsidRPr="00F9031D">
        <w:rPr>
          <w:rFonts w:eastAsia="Times New Roman"/>
          <w:b/>
          <w:bCs/>
          <w:color w:val="000000"/>
          <w:szCs w:val="28"/>
          <w:bdr w:val="none" w:sz="0" w:space="0" w:color="auto" w:frame="1"/>
        </w:rPr>
        <w:t>U</w:t>
      </w:r>
    </w:p>
    <w:p w14:paraId="23E4F917" w14:textId="77777777" w:rsidR="00C874AE" w:rsidRPr="00F9031D" w:rsidRDefault="00C874AE" w:rsidP="00F9031D">
      <w:pPr>
        <w:pStyle w:val="NormalWeb"/>
        <w:spacing w:before="120" w:beforeAutospacing="0" w:after="120" w:afterAutospacing="0"/>
        <w:ind w:firstLine="567"/>
        <w:jc w:val="both"/>
        <w:rPr>
          <w:sz w:val="28"/>
          <w:szCs w:val="28"/>
        </w:rPr>
      </w:pPr>
      <w:r w:rsidRPr="00F9031D">
        <w:rPr>
          <w:sz w:val="28"/>
          <w:szCs w:val="28"/>
        </w:rPr>
        <w:t>1. Khơi dậy truyền thống đoàn kết, sáng tạo, phát</w:t>
      </w:r>
      <w:r w:rsidR="00C57311">
        <w:rPr>
          <w:sz w:val="28"/>
          <w:szCs w:val="28"/>
        </w:rPr>
        <w:t xml:space="preserve"> huy vai trò tiên phong năng động,</w:t>
      </w:r>
      <w:r w:rsidRPr="00F9031D">
        <w:rPr>
          <w:sz w:val="28"/>
          <w:szCs w:val="28"/>
        </w:rPr>
        <w:t xml:space="preserve"> sáng tạo của đoàn viên và người lao động trong thực hiện</w:t>
      </w:r>
      <w:r w:rsidR="00AD5EF5" w:rsidRPr="00F9031D">
        <w:rPr>
          <w:sz w:val="28"/>
          <w:szCs w:val="28"/>
        </w:rPr>
        <w:t xml:space="preserve"> các nhiệm vụ phát triển nhà trường</w:t>
      </w:r>
      <w:r w:rsidRPr="00F9031D">
        <w:rPr>
          <w:sz w:val="28"/>
          <w:szCs w:val="28"/>
        </w:rPr>
        <w:t>, đặc biệt là khắc phục công tác dạy và học do đại dịch Covid – 19 gây ra.</w:t>
      </w:r>
    </w:p>
    <w:p w14:paraId="2234B056" w14:textId="6BBC0508" w:rsidR="00C874AE" w:rsidRPr="00F9031D" w:rsidRDefault="00C874AE" w:rsidP="00F9031D">
      <w:pPr>
        <w:pStyle w:val="NormalWeb"/>
        <w:spacing w:before="120" w:beforeAutospacing="0" w:after="120" w:afterAutospacing="0"/>
        <w:ind w:firstLine="567"/>
        <w:jc w:val="both"/>
        <w:rPr>
          <w:i/>
          <w:sz w:val="28"/>
          <w:szCs w:val="28"/>
        </w:rPr>
      </w:pPr>
      <w:r w:rsidRPr="00F9031D">
        <w:rPr>
          <w:sz w:val="28"/>
          <w:szCs w:val="28"/>
        </w:rPr>
        <w:t xml:space="preserve">2. Nhằm thúc đẩy sự quan tâm của chi bộ, nhà trường, các đoàn thể chăm lo xây dựng đội ngũ CB, GV, NV lớn mạnh theo tinh thần Nghị quyết Đại hội XIII của Đảng, Nghị quyết số 02-NQ/TW ngày 12/6/2021 của Bộ Chính trị và Kế hoạch số 49-KH/TU ngày 16/11/2021 của Tỉnh ủy Chương trình số 11-CTr/HU ngày 28/12/2021 của Huyện ủy về theo thực hiện Nghị quyết số 02NQ/TW của Bộ Chính trị về </w:t>
      </w:r>
      <w:r w:rsidRPr="00F9031D">
        <w:rPr>
          <w:i/>
          <w:sz w:val="28"/>
          <w:szCs w:val="28"/>
        </w:rPr>
        <w:t>“Đổi mới tổ chức và hoạt động của Công đoà</w:t>
      </w:r>
      <w:r w:rsidR="00310104" w:rsidRPr="00F9031D">
        <w:rPr>
          <w:i/>
          <w:sz w:val="28"/>
          <w:szCs w:val="28"/>
        </w:rPr>
        <w:t>n Việt Nam trong tình hình mới”.</w:t>
      </w:r>
      <w:r w:rsidR="00310104" w:rsidRPr="00F9031D">
        <w:rPr>
          <w:sz w:val="28"/>
          <w:szCs w:val="28"/>
        </w:rPr>
        <w:t xml:space="preserve"> Kế hoạch số:14/KH-LĐLĐ</w:t>
      </w:r>
      <w:r w:rsidR="00310104" w:rsidRPr="00F9031D">
        <w:rPr>
          <w:i/>
          <w:iCs/>
          <w:sz w:val="28"/>
          <w:szCs w:val="28"/>
        </w:rPr>
        <w:t xml:space="preserve"> </w:t>
      </w:r>
      <w:r w:rsidR="00310104" w:rsidRPr="00F9031D">
        <w:rPr>
          <w:iCs/>
          <w:sz w:val="28"/>
          <w:szCs w:val="28"/>
        </w:rPr>
        <w:t>ngày 21 tháng 3 năm 2022</w:t>
      </w:r>
      <w:r w:rsidR="00310104" w:rsidRPr="00F9031D">
        <w:rPr>
          <w:sz w:val="28"/>
          <w:szCs w:val="28"/>
        </w:rPr>
        <w:t xml:space="preserve"> của Ban Thường vụ Liên đoàn Lao động huyện Ea Súp</w:t>
      </w:r>
    </w:p>
    <w:p w14:paraId="5A5DA9EF" w14:textId="77777777" w:rsidR="00C874AE" w:rsidRPr="00F9031D" w:rsidRDefault="00310104" w:rsidP="00F9031D">
      <w:pPr>
        <w:pStyle w:val="NormalWeb"/>
        <w:spacing w:before="120" w:beforeAutospacing="0" w:after="120" w:afterAutospacing="0"/>
        <w:ind w:firstLine="567"/>
        <w:jc w:val="both"/>
        <w:rPr>
          <w:sz w:val="28"/>
          <w:szCs w:val="28"/>
        </w:rPr>
      </w:pPr>
      <w:r w:rsidRPr="00F9031D">
        <w:rPr>
          <w:sz w:val="28"/>
          <w:szCs w:val="28"/>
        </w:rPr>
        <w:t>3. C</w:t>
      </w:r>
      <w:r w:rsidR="00C874AE" w:rsidRPr="00F9031D">
        <w:rPr>
          <w:sz w:val="28"/>
          <w:szCs w:val="28"/>
        </w:rPr>
        <w:t xml:space="preserve">ông đoàn chủ động tham mưu với </w:t>
      </w:r>
      <w:r w:rsidR="008A6A47" w:rsidRPr="00F9031D">
        <w:rPr>
          <w:sz w:val="28"/>
          <w:szCs w:val="28"/>
        </w:rPr>
        <w:t>chi bộ, nhà trường</w:t>
      </w:r>
      <w:r w:rsidR="00C874AE" w:rsidRPr="00F9031D">
        <w:rPr>
          <w:sz w:val="28"/>
          <w:szCs w:val="28"/>
        </w:rPr>
        <w:t xml:space="preserve">, đề xuất </w:t>
      </w:r>
      <w:r w:rsidR="008A6A47" w:rsidRPr="00F9031D">
        <w:rPr>
          <w:sz w:val="28"/>
          <w:szCs w:val="28"/>
        </w:rPr>
        <w:t>với chi bộ, nhà trường</w:t>
      </w:r>
      <w:r w:rsidR="00C874AE" w:rsidRPr="00F9031D">
        <w:rPr>
          <w:sz w:val="28"/>
          <w:szCs w:val="28"/>
        </w:rPr>
        <w:t xml:space="preserve"> để chỉ đạo và phối hợp tổ chức các hoạt động Tháng Công nhân và Tháng hành động về an toàn, vệ sinh lao động năm 2022 đảm bảo c</w:t>
      </w:r>
      <w:r w:rsidR="008A6A47" w:rsidRPr="00F9031D">
        <w:rPr>
          <w:sz w:val="28"/>
          <w:szCs w:val="28"/>
        </w:rPr>
        <w:t>hất lượng, thiết thực, hiệu quả.</w:t>
      </w:r>
    </w:p>
    <w:p w14:paraId="564D15BB" w14:textId="77777777" w:rsidR="00117E4F" w:rsidRPr="00F9031D" w:rsidRDefault="00117E4F" w:rsidP="00F9031D">
      <w:pPr>
        <w:spacing w:before="120" w:after="120"/>
        <w:ind w:firstLine="567"/>
        <w:jc w:val="both"/>
        <w:textAlignment w:val="baseline"/>
        <w:rPr>
          <w:rFonts w:eastAsia="Times New Roman"/>
          <w:color w:val="000000"/>
          <w:szCs w:val="28"/>
        </w:rPr>
      </w:pPr>
      <w:r w:rsidRPr="00F9031D">
        <w:rPr>
          <w:rFonts w:eastAsia="Times New Roman"/>
          <w:color w:val="000000"/>
          <w:szCs w:val="28"/>
          <w:bdr w:val="none" w:sz="0" w:space="0" w:color="auto" w:frame="1"/>
        </w:rPr>
        <w:t>- Thông qua việc tổ chức các hoạt động Tháng Công nhân và</w:t>
      </w:r>
      <w:r w:rsidR="008A6A47" w:rsidRPr="00F9031D">
        <w:rPr>
          <w:rFonts w:eastAsia="Times New Roman"/>
          <w:color w:val="000000"/>
          <w:szCs w:val="28"/>
          <w:bdr w:val="none" w:sz="0" w:space="0" w:color="auto" w:frame="1"/>
        </w:rPr>
        <w:t xml:space="preserve"> Tháng hành động ATVSLĐ năm 2022</w:t>
      </w:r>
      <w:r w:rsidRPr="00F9031D">
        <w:rPr>
          <w:rFonts w:eastAsia="Times New Roman"/>
          <w:color w:val="000000"/>
          <w:szCs w:val="28"/>
          <w:bdr w:val="none" w:sz="0" w:space="0" w:color="auto" w:frame="1"/>
        </w:rPr>
        <w:t xml:space="preserve">, góp phần nâng cao chất lượng hoạt động công đoàn cơ sở, thúc đẩy sự quan tâm, chăm lo </w:t>
      </w:r>
      <w:r w:rsidR="008A6A47" w:rsidRPr="00F9031D">
        <w:rPr>
          <w:szCs w:val="28"/>
        </w:rPr>
        <w:t>của chi bộ, nhà trường, của công đoàn với đoàn viên công đoàn</w:t>
      </w:r>
      <w:r w:rsidR="008A6A47" w:rsidRPr="00F9031D">
        <w:rPr>
          <w:rFonts w:eastAsia="Times New Roman"/>
          <w:color w:val="000000"/>
          <w:szCs w:val="28"/>
          <w:bdr w:val="none" w:sz="0" w:space="0" w:color="auto" w:frame="1"/>
        </w:rPr>
        <w:t xml:space="preserve"> </w:t>
      </w:r>
      <w:r w:rsidRPr="00F9031D">
        <w:rPr>
          <w:rFonts w:eastAsia="Times New Roman"/>
          <w:color w:val="000000"/>
          <w:szCs w:val="28"/>
          <w:bdr w:val="none" w:sz="0" w:space="0" w:color="auto" w:frame="1"/>
        </w:rPr>
        <w:t xml:space="preserve">từ đó động viên, khích lệ </w:t>
      </w:r>
      <w:r w:rsidR="008A6A47" w:rsidRPr="00F9031D">
        <w:rPr>
          <w:rFonts w:eastAsia="Times New Roman"/>
          <w:color w:val="000000"/>
          <w:szCs w:val="28"/>
          <w:bdr w:val="none" w:sz="0" w:space="0" w:color="auto" w:frame="1"/>
        </w:rPr>
        <w:t>CB, GV, NV</w:t>
      </w:r>
      <w:r w:rsidRPr="00F9031D">
        <w:rPr>
          <w:rFonts w:eastAsia="Times New Roman"/>
          <w:color w:val="000000"/>
          <w:szCs w:val="28"/>
          <w:bdr w:val="none" w:sz="0" w:space="0" w:color="auto" w:frame="1"/>
        </w:rPr>
        <w:t xml:space="preserve"> thi đua </w:t>
      </w:r>
      <w:r w:rsidRPr="00F9031D">
        <w:rPr>
          <w:rFonts w:eastAsia="Times New Roman"/>
          <w:i/>
          <w:iCs/>
          <w:color w:val="000000"/>
          <w:szCs w:val="28"/>
          <w:bdr w:val="none" w:sz="0" w:space="0" w:color="auto" w:frame="1"/>
        </w:rPr>
        <w:t>“Dạy tốt - Học tốt”, “Giỏi việc nước - Đ</w:t>
      </w:r>
      <w:r w:rsidR="008A6A47" w:rsidRPr="00F9031D">
        <w:rPr>
          <w:rFonts w:eastAsia="Times New Roman"/>
          <w:i/>
          <w:iCs/>
          <w:color w:val="000000"/>
          <w:szCs w:val="28"/>
          <w:bdr w:val="none" w:sz="0" w:space="0" w:color="auto" w:frame="1"/>
        </w:rPr>
        <w:t>ảm việc nhà”, “Cán bộ,</w:t>
      </w:r>
      <w:r w:rsidRPr="00F9031D">
        <w:rPr>
          <w:rFonts w:eastAsia="Times New Roman"/>
          <w:i/>
          <w:iCs/>
          <w:color w:val="000000"/>
          <w:szCs w:val="28"/>
          <w:bdr w:val="none" w:sz="0" w:space="0" w:color="auto" w:frame="1"/>
        </w:rPr>
        <w:t xml:space="preserve"> viên chức thi đua thực hiện văn hóa công sở”</w:t>
      </w:r>
      <w:r w:rsidRPr="00F9031D">
        <w:rPr>
          <w:rFonts w:eastAsia="Times New Roman"/>
          <w:color w:val="000000"/>
          <w:szCs w:val="28"/>
          <w:bdr w:val="none" w:sz="0" w:space="0" w:color="auto" w:frame="1"/>
        </w:rPr>
        <w:t>, “</w:t>
      </w:r>
      <w:r w:rsidRPr="00F9031D">
        <w:rPr>
          <w:rFonts w:eastAsia="Times New Roman"/>
          <w:i/>
          <w:iCs/>
          <w:color w:val="000000"/>
          <w:szCs w:val="28"/>
          <w:bdr w:val="none" w:sz="0" w:space="0" w:color="auto" w:frame="1"/>
        </w:rPr>
        <w:t>Thi đua xây dựng cơ quan, đơn vị văn minh, hiện đại, xanh - sạch - đẹp” </w:t>
      </w:r>
      <w:r w:rsidRPr="00F9031D">
        <w:rPr>
          <w:rFonts w:eastAsia="Times New Roman"/>
          <w:color w:val="000000"/>
          <w:szCs w:val="28"/>
          <w:bdr w:val="none" w:sz="0" w:space="0" w:color="auto" w:frame="1"/>
        </w:rPr>
        <w:t>góp phần xây dựng môi trường giáo dục an toàn, lành mạnh, thân thiện và xanh -  sạch - đẹp.</w:t>
      </w:r>
    </w:p>
    <w:p w14:paraId="664793F4" w14:textId="77777777" w:rsidR="00117E4F" w:rsidRPr="00F9031D" w:rsidRDefault="00117E4F" w:rsidP="00F9031D">
      <w:pPr>
        <w:spacing w:before="120" w:after="120"/>
        <w:ind w:firstLine="567"/>
        <w:jc w:val="both"/>
        <w:textAlignment w:val="baseline"/>
        <w:rPr>
          <w:rFonts w:eastAsia="Times New Roman"/>
          <w:color w:val="000000"/>
          <w:szCs w:val="28"/>
          <w:bdr w:val="none" w:sz="0" w:space="0" w:color="auto" w:frame="1"/>
        </w:rPr>
      </w:pPr>
      <w:r w:rsidRPr="00F9031D">
        <w:rPr>
          <w:rFonts w:eastAsia="Times New Roman"/>
          <w:color w:val="000000"/>
          <w:szCs w:val="28"/>
          <w:bdr w:val="none" w:sz="0" w:space="0" w:color="auto" w:frame="1"/>
        </w:rPr>
        <w:t>- Thông qua các hoạt động nhằm khẳng định vai trò của tổ chức Công đoàn trong đại diện bảo vệ, chăm lo, quyền lợi ích hợp pháp, chính đáng cho người lao động.</w:t>
      </w:r>
    </w:p>
    <w:p w14:paraId="6303DC7E" w14:textId="77777777" w:rsidR="008A6A47" w:rsidRPr="00F9031D" w:rsidRDefault="008A6A47" w:rsidP="00F9031D">
      <w:pPr>
        <w:pStyle w:val="NormalWeb"/>
        <w:spacing w:before="120" w:beforeAutospacing="0" w:after="120" w:afterAutospacing="0"/>
        <w:ind w:firstLine="567"/>
        <w:jc w:val="both"/>
        <w:rPr>
          <w:sz w:val="28"/>
          <w:szCs w:val="28"/>
        </w:rPr>
      </w:pPr>
      <w:r w:rsidRPr="00F9031D">
        <w:rPr>
          <w:b/>
          <w:bCs/>
          <w:sz w:val="28"/>
          <w:szCs w:val="28"/>
        </w:rPr>
        <w:lastRenderedPageBreak/>
        <w:t>II. CHỦ ĐỀ, THỜI GIAN</w:t>
      </w:r>
    </w:p>
    <w:p w14:paraId="262EBA59" w14:textId="2A564C5B" w:rsidR="008A6A47" w:rsidRPr="00F9031D" w:rsidRDefault="008A6A47" w:rsidP="00F9031D">
      <w:pPr>
        <w:pStyle w:val="NormalWeb"/>
        <w:spacing w:before="120" w:beforeAutospacing="0" w:after="120" w:afterAutospacing="0"/>
        <w:ind w:firstLine="567"/>
        <w:jc w:val="both"/>
        <w:rPr>
          <w:sz w:val="28"/>
          <w:szCs w:val="28"/>
        </w:rPr>
      </w:pPr>
      <w:r w:rsidRPr="00F9031D">
        <w:rPr>
          <w:i/>
          <w:iCs/>
          <w:sz w:val="28"/>
          <w:szCs w:val="28"/>
        </w:rPr>
        <w:t>1. Chủ đề: “Công nhân Việt Nam:</w:t>
      </w:r>
      <w:r w:rsidR="001A60A6">
        <w:rPr>
          <w:i/>
          <w:iCs/>
          <w:sz w:val="28"/>
          <w:szCs w:val="28"/>
        </w:rPr>
        <w:t xml:space="preserve"> </w:t>
      </w:r>
      <w:r w:rsidRPr="00F9031D">
        <w:rPr>
          <w:i/>
          <w:iCs/>
          <w:sz w:val="28"/>
          <w:szCs w:val="28"/>
        </w:rPr>
        <w:t>Tiên phong, sáng tạo, trách nhiệm, an toàn, thích ứng”.</w:t>
      </w:r>
    </w:p>
    <w:p w14:paraId="69AFA360" w14:textId="77777777" w:rsidR="008A6A47" w:rsidRPr="00F9031D" w:rsidRDefault="008A6A47" w:rsidP="00F9031D">
      <w:pPr>
        <w:pStyle w:val="NormalWeb"/>
        <w:spacing w:before="120" w:beforeAutospacing="0" w:after="120" w:afterAutospacing="0"/>
        <w:ind w:firstLine="567"/>
        <w:jc w:val="both"/>
        <w:rPr>
          <w:b/>
          <w:bCs/>
          <w:sz w:val="28"/>
          <w:szCs w:val="28"/>
        </w:rPr>
      </w:pPr>
      <w:r w:rsidRPr="00F9031D">
        <w:rPr>
          <w:b/>
          <w:bCs/>
          <w:sz w:val="28"/>
          <w:szCs w:val="28"/>
        </w:rPr>
        <w:t xml:space="preserve">2. Thời gian thực hiện: Từ ngày 1/5 đến ngày 31/5/2022. </w:t>
      </w:r>
    </w:p>
    <w:p w14:paraId="121B78D0" w14:textId="77777777" w:rsidR="008A6A47" w:rsidRPr="00F9031D" w:rsidRDefault="008A6A47" w:rsidP="00F9031D">
      <w:pPr>
        <w:pStyle w:val="NormalWeb"/>
        <w:spacing w:before="120" w:beforeAutospacing="0" w:after="120" w:afterAutospacing="0"/>
        <w:ind w:firstLine="567"/>
        <w:jc w:val="both"/>
        <w:rPr>
          <w:sz w:val="28"/>
          <w:szCs w:val="28"/>
        </w:rPr>
      </w:pPr>
      <w:r w:rsidRPr="00F9031D">
        <w:rPr>
          <w:b/>
          <w:bCs/>
          <w:sz w:val="28"/>
          <w:szCs w:val="28"/>
        </w:rPr>
        <w:t>III. NỘI DUNG HOẠT ĐỘNG</w:t>
      </w:r>
    </w:p>
    <w:p w14:paraId="42F67C5C" w14:textId="77777777" w:rsidR="008A6A47" w:rsidRPr="00F9031D" w:rsidRDefault="008A6A47" w:rsidP="00F9031D">
      <w:pPr>
        <w:pStyle w:val="NormalWeb"/>
        <w:spacing w:before="120" w:beforeAutospacing="0" w:after="120" w:afterAutospacing="0"/>
        <w:ind w:firstLine="567"/>
        <w:jc w:val="both"/>
        <w:rPr>
          <w:sz w:val="28"/>
          <w:szCs w:val="28"/>
        </w:rPr>
      </w:pPr>
      <w:r w:rsidRPr="00F9031D">
        <w:rPr>
          <w:sz w:val="28"/>
          <w:szCs w:val="28"/>
        </w:rPr>
        <w:t>1. Công đoàn tổ chức, triển khai các hoạt động “Tháng Công nhân” năm 2022 gắn với hoạt động Tháng hành động về an toàn, vệ sinh lao động; chào mừng kỷ niệm Ngày Quốc tế Lao động 1/5, Ngày sinh Chủ tịch Hồ Chí Minh (19/5); đảm bảo “thích ứng an toàn, linh hoạt, kiểm soát có hiệu quả dịch COVID – 19.</w:t>
      </w:r>
    </w:p>
    <w:p w14:paraId="050DA320" w14:textId="3669AB94" w:rsidR="008A6A47" w:rsidRPr="00F9031D" w:rsidRDefault="008A6A47" w:rsidP="00F9031D">
      <w:pPr>
        <w:pStyle w:val="NormalWeb"/>
        <w:spacing w:before="120" w:beforeAutospacing="0" w:after="120" w:afterAutospacing="0"/>
        <w:ind w:firstLine="567"/>
        <w:jc w:val="both"/>
        <w:rPr>
          <w:sz w:val="28"/>
          <w:szCs w:val="28"/>
        </w:rPr>
      </w:pPr>
      <w:r w:rsidRPr="00F9031D">
        <w:rPr>
          <w:sz w:val="28"/>
          <w:szCs w:val="28"/>
        </w:rPr>
        <w:t>2. Tuyên truyền nâng cao nhận thức của công đoàn về mục đích, ý nghĩa, các hoạt động Tháng Công nhân; về truyền thống vẻ vang của giai cấp công nhân Việt Nam; về truyền thống, tinh thần bất diệt của Ngày Quốc tế Lao động 1/5; bài học kinh nghiệm trong thực hiện Nghị quyết số 20-NQ/TW, Hội nghị lần thứ sáu Ban Chấp hành Trung ương Đảng khóa X về “Tiếp tục xây dựng giai cấp công nhân Việt Nam thời kỳ đẩy mạnh công nghiệp hóa, hiện đại hóa đất nước”; về phòng chống dịch bệnh COVID -19. Tiếp tục tổ c</w:t>
      </w:r>
      <w:r w:rsidR="00C57311">
        <w:rPr>
          <w:sz w:val="28"/>
          <w:szCs w:val="28"/>
        </w:rPr>
        <w:t>hức tốt công tác phổ biến pháp</w:t>
      </w:r>
      <w:r w:rsidRPr="00F9031D">
        <w:rPr>
          <w:sz w:val="28"/>
          <w:szCs w:val="28"/>
        </w:rPr>
        <w:t xml:space="preserve"> luật; tổ chức các hoạt đ</w:t>
      </w:r>
      <w:r w:rsidR="005F1868" w:rsidRPr="00F9031D">
        <w:rPr>
          <w:sz w:val="28"/>
          <w:szCs w:val="28"/>
        </w:rPr>
        <w:t>ộng văn hóa, văn nghệ, thể thao. Phối kết hợp cùng các đơn vị trường học trên cụm xã EaRốk tham gia giải bóng đá, bóng chuyền chào mừng ngày sinh nhật Bác Hồ ( 19/5) do Hội LHPN xã Ea</w:t>
      </w:r>
      <w:r w:rsidR="001A60A6">
        <w:rPr>
          <w:sz w:val="28"/>
          <w:szCs w:val="28"/>
        </w:rPr>
        <w:t xml:space="preserve"> Rô</w:t>
      </w:r>
      <w:r w:rsidR="005F1868" w:rsidRPr="00F9031D">
        <w:rPr>
          <w:sz w:val="28"/>
          <w:szCs w:val="28"/>
        </w:rPr>
        <w:t>k cùng Đoàn TN xã Ea</w:t>
      </w:r>
      <w:r w:rsidR="001A60A6">
        <w:rPr>
          <w:sz w:val="28"/>
          <w:szCs w:val="28"/>
        </w:rPr>
        <w:t xml:space="preserve"> Rô</w:t>
      </w:r>
      <w:r w:rsidR="005F1868" w:rsidRPr="00F9031D">
        <w:rPr>
          <w:sz w:val="28"/>
          <w:szCs w:val="28"/>
        </w:rPr>
        <w:t>k tổ chức.</w:t>
      </w:r>
    </w:p>
    <w:p w14:paraId="7737C3F6" w14:textId="4349047A" w:rsidR="008A6A47" w:rsidRPr="00F9031D" w:rsidRDefault="008A6A47" w:rsidP="00F9031D">
      <w:pPr>
        <w:spacing w:before="120" w:after="120"/>
        <w:ind w:firstLine="567"/>
        <w:jc w:val="both"/>
        <w:rPr>
          <w:szCs w:val="28"/>
          <w:lang w:val="it-IT"/>
        </w:rPr>
      </w:pPr>
      <w:r w:rsidRPr="00F9031D">
        <w:rPr>
          <w:szCs w:val="28"/>
        </w:rPr>
        <w:t xml:space="preserve">3. Công đoàn chủ động </w:t>
      </w:r>
      <w:r w:rsidR="00FD6DB6" w:rsidRPr="00F9031D">
        <w:rPr>
          <w:szCs w:val="28"/>
        </w:rPr>
        <w:t xml:space="preserve">phối hợp cùng nhà trường tổ chức tốt </w:t>
      </w:r>
      <w:r w:rsidR="001A60A6">
        <w:rPr>
          <w:szCs w:val="28"/>
          <w:lang w:val="it-IT"/>
        </w:rPr>
        <w:t xml:space="preserve">lễ </w:t>
      </w:r>
      <w:r w:rsidR="00FD6DB6" w:rsidRPr="00F9031D">
        <w:rPr>
          <w:szCs w:val="28"/>
          <w:lang w:val="it-IT"/>
        </w:rPr>
        <w:t>trồng cây</w:t>
      </w:r>
      <w:r w:rsidR="001A60A6">
        <w:rPr>
          <w:szCs w:val="28"/>
          <w:lang w:val="it-IT"/>
        </w:rPr>
        <w:t xml:space="preserve"> kỷ niệm ngày sinh nhật Bác</w:t>
      </w:r>
      <w:r w:rsidR="006F569C">
        <w:rPr>
          <w:szCs w:val="28"/>
          <w:lang w:val="it-IT"/>
        </w:rPr>
        <w:t xml:space="preserve"> </w:t>
      </w:r>
      <w:r w:rsidR="00FD6DB6" w:rsidRPr="00F9031D">
        <w:rPr>
          <w:szCs w:val="28"/>
          <w:lang w:val="it-IT"/>
        </w:rPr>
        <w:t>19/5</w:t>
      </w:r>
      <w:r w:rsidR="001569D4" w:rsidRPr="00F9031D">
        <w:rPr>
          <w:szCs w:val="28"/>
          <w:lang w:val="it-IT"/>
        </w:rPr>
        <w:t>/2022</w:t>
      </w:r>
      <w:r w:rsidR="00FD6DB6" w:rsidRPr="00F9031D">
        <w:rPr>
          <w:szCs w:val="28"/>
          <w:lang w:val="it-IT"/>
        </w:rPr>
        <w:t xml:space="preserve">, </w:t>
      </w:r>
      <w:r w:rsidR="004740A9" w:rsidRPr="00F9031D">
        <w:rPr>
          <w:szCs w:val="28"/>
          <w:lang w:val="it-IT"/>
        </w:rPr>
        <w:t>và tham gia đầy đủ, hiệu quả</w:t>
      </w:r>
      <w:r w:rsidR="00FD6DB6" w:rsidRPr="00F9031D">
        <w:rPr>
          <w:szCs w:val="28"/>
          <w:lang w:val="it-IT"/>
        </w:rPr>
        <w:t xml:space="preserve"> hội thi Trường em Xanh, sạch, đẹp, an toàn.</w:t>
      </w:r>
    </w:p>
    <w:p w14:paraId="7BCC3A05" w14:textId="1423283D" w:rsidR="001A60A6" w:rsidRDefault="004740A9" w:rsidP="00F9031D">
      <w:pPr>
        <w:pStyle w:val="NormalWeb"/>
        <w:spacing w:before="120" w:beforeAutospacing="0" w:after="120" w:afterAutospacing="0"/>
        <w:ind w:firstLine="567"/>
        <w:jc w:val="both"/>
        <w:rPr>
          <w:sz w:val="28"/>
          <w:szCs w:val="28"/>
        </w:rPr>
      </w:pPr>
      <w:r w:rsidRPr="00F9031D">
        <w:rPr>
          <w:sz w:val="28"/>
          <w:szCs w:val="28"/>
        </w:rPr>
        <w:t>4</w:t>
      </w:r>
      <w:r w:rsidR="008A6A47" w:rsidRPr="00F9031D">
        <w:rPr>
          <w:sz w:val="28"/>
          <w:szCs w:val="28"/>
        </w:rPr>
        <w:t xml:space="preserve">. Tiếp tục thực hiện có hiệu quả chương trình </w:t>
      </w:r>
      <w:r w:rsidRPr="00F9031D">
        <w:rPr>
          <w:sz w:val="28"/>
          <w:szCs w:val="28"/>
        </w:rPr>
        <w:t xml:space="preserve">dạy và học theo chỉ tiêu cũng như kế hoạch mà nhà trường đã đưa ra. </w:t>
      </w:r>
      <w:r w:rsidR="008A6A47" w:rsidRPr="00F9031D">
        <w:rPr>
          <w:sz w:val="28"/>
          <w:szCs w:val="28"/>
        </w:rPr>
        <w:t>Tập trung việc triển khai hiệu quả công tác chăm</w:t>
      </w:r>
      <w:r w:rsidR="00C86D48" w:rsidRPr="00F9031D">
        <w:rPr>
          <w:sz w:val="28"/>
          <w:szCs w:val="28"/>
        </w:rPr>
        <w:t xml:space="preserve"> lo; tổ chức thăm hỏi,</w:t>
      </w:r>
      <w:r w:rsidR="008A6A47" w:rsidRPr="00F9031D">
        <w:rPr>
          <w:sz w:val="28"/>
          <w:szCs w:val="28"/>
        </w:rPr>
        <w:t xml:space="preserve"> hỗ trợ cho đoàn viên công</w:t>
      </w:r>
      <w:r w:rsidR="006F569C">
        <w:rPr>
          <w:sz w:val="28"/>
          <w:szCs w:val="28"/>
        </w:rPr>
        <w:t xml:space="preserve"> đoàn</w:t>
      </w:r>
      <w:r w:rsidR="008A6A47" w:rsidRPr="00F9031D">
        <w:rPr>
          <w:sz w:val="28"/>
          <w:szCs w:val="28"/>
        </w:rPr>
        <w:t xml:space="preserve"> bị ản</w:t>
      </w:r>
      <w:r w:rsidRPr="00F9031D">
        <w:rPr>
          <w:sz w:val="28"/>
          <w:szCs w:val="28"/>
        </w:rPr>
        <w:t>h hưởng bởi dịch bệnh COVID -19.</w:t>
      </w:r>
      <w:r w:rsidR="008A6A47" w:rsidRPr="00F9031D">
        <w:rPr>
          <w:sz w:val="28"/>
          <w:szCs w:val="28"/>
        </w:rPr>
        <w:t xml:space="preserve"> </w:t>
      </w:r>
    </w:p>
    <w:p w14:paraId="31659D31" w14:textId="36627FC3" w:rsidR="008A6A47" w:rsidRPr="001A60A6" w:rsidRDefault="00C86D48" w:rsidP="00F9031D">
      <w:pPr>
        <w:pStyle w:val="NormalWeb"/>
        <w:spacing w:before="120" w:beforeAutospacing="0" w:after="120" w:afterAutospacing="0"/>
        <w:ind w:firstLine="567"/>
        <w:jc w:val="both"/>
        <w:rPr>
          <w:sz w:val="28"/>
          <w:szCs w:val="28"/>
        </w:rPr>
      </w:pPr>
      <w:r w:rsidRPr="001A60A6">
        <w:rPr>
          <w:sz w:val="28"/>
          <w:szCs w:val="28"/>
        </w:rPr>
        <w:t>5</w:t>
      </w:r>
      <w:r w:rsidR="008A6A47" w:rsidRPr="001A60A6">
        <w:rPr>
          <w:sz w:val="28"/>
          <w:szCs w:val="28"/>
        </w:rPr>
        <w:t>. Triển khai có hiệu quả Chương trình “Một triệu sáng kiến, nỗ lực vượt khó, sáng tạo, quết tâm chiến thắng đại dịch Covid - 19” do Tổng Liên đoàn Lao động Việt Nam phát động đến các cấp công đoàn, đoàn viên và người lao động theo nội dung Kế hoạch số 13/KH-LĐLĐ ngày 11/2/2022 của Ban Thường vụ LĐLĐ huyện.</w:t>
      </w:r>
    </w:p>
    <w:p w14:paraId="224C3F23" w14:textId="77777777" w:rsidR="008A6A47" w:rsidRPr="00F9031D" w:rsidRDefault="00C86D48" w:rsidP="00F9031D">
      <w:pPr>
        <w:pStyle w:val="NormalWeb"/>
        <w:spacing w:before="120" w:beforeAutospacing="0" w:after="120" w:afterAutospacing="0"/>
        <w:ind w:firstLine="567"/>
        <w:jc w:val="both"/>
        <w:rPr>
          <w:sz w:val="28"/>
          <w:szCs w:val="28"/>
        </w:rPr>
      </w:pPr>
      <w:r w:rsidRPr="00F9031D">
        <w:rPr>
          <w:sz w:val="28"/>
          <w:szCs w:val="28"/>
        </w:rPr>
        <w:t>6. C</w:t>
      </w:r>
      <w:r w:rsidR="008A6A47" w:rsidRPr="00F9031D">
        <w:rPr>
          <w:sz w:val="28"/>
          <w:szCs w:val="28"/>
        </w:rPr>
        <w:t xml:space="preserve">ông đoàn chủ động, phối hợp </w:t>
      </w:r>
      <w:r w:rsidRPr="00F9031D">
        <w:rPr>
          <w:sz w:val="28"/>
          <w:szCs w:val="28"/>
        </w:rPr>
        <w:t>nhà trường</w:t>
      </w:r>
      <w:r w:rsidR="008A6A47" w:rsidRPr="00F9031D">
        <w:rPr>
          <w:sz w:val="28"/>
          <w:szCs w:val="28"/>
        </w:rPr>
        <w:t xml:space="preserve"> để tiến hành kiểm tra, giám sát việc thực các chính sách, pháp lu</w:t>
      </w:r>
      <w:r w:rsidRPr="00F9031D">
        <w:rPr>
          <w:sz w:val="28"/>
          <w:szCs w:val="28"/>
        </w:rPr>
        <w:t>ật lao động, BHXH, BHYT, ATVSLĐ…</w:t>
      </w:r>
      <w:r w:rsidR="008A6A47" w:rsidRPr="00F9031D">
        <w:rPr>
          <w:sz w:val="28"/>
          <w:szCs w:val="28"/>
        </w:rPr>
        <w:t xml:space="preserve"> nhằm bảo vệ</w:t>
      </w:r>
      <w:r w:rsidRPr="00F9031D">
        <w:rPr>
          <w:sz w:val="28"/>
          <w:szCs w:val="28"/>
        </w:rPr>
        <w:t xml:space="preserve"> </w:t>
      </w:r>
      <w:r w:rsidR="008A6A47" w:rsidRPr="00F9031D">
        <w:rPr>
          <w:sz w:val="28"/>
          <w:szCs w:val="28"/>
        </w:rPr>
        <w:t xml:space="preserve">quyền và lợi ích hợp pháp, chính đáng của người </w:t>
      </w:r>
      <w:r w:rsidRPr="00F9031D">
        <w:rPr>
          <w:sz w:val="28"/>
          <w:szCs w:val="28"/>
        </w:rPr>
        <w:t xml:space="preserve">lao động, góp phần giúp người </w:t>
      </w:r>
      <w:r w:rsidR="008A6A47" w:rsidRPr="00F9031D">
        <w:rPr>
          <w:sz w:val="28"/>
          <w:szCs w:val="28"/>
        </w:rPr>
        <w:t xml:space="preserve">lao động được “ Đảm bảo quyền lợi, phúc lợi tốt hơn”. Tôn vinh, biểu dương </w:t>
      </w:r>
      <w:r w:rsidRPr="00F9031D">
        <w:rPr>
          <w:sz w:val="28"/>
          <w:szCs w:val="28"/>
        </w:rPr>
        <w:t>CB, GV, NV</w:t>
      </w:r>
      <w:r w:rsidR="008A6A47" w:rsidRPr="00F9031D">
        <w:rPr>
          <w:sz w:val="28"/>
          <w:szCs w:val="28"/>
        </w:rPr>
        <w:t xml:space="preserve"> tiêu biểu trong các phong trào thi đua</w:t>
      </w:r>
      <w:r w:rsidR="001569D4" w:rsidRPr="00F9031D">
        <w:rPr>
          <w:sz w:val="28"/>
          <w:szCs w:val="28"/>
        </w:rPr>
        <w:t xml:space="preserve"> dạy tốt, học tốt, </w:t>
      </w:r>
      <w:r w:rsidR="008A6A47" w:rsidRPr="00F9031D">
        <w:rPr>
          <w:sz w:val="28"/>
          <w:szCs w:val="28"/>
        </w:rPr>
        <w:t xml:space="preserve"> nỗ lực vượt khó, sáng tạo, quyết tâ</w:t>
      </w:r>
      <w:r w:rsidR="001569D4" w:rsidRPr="00F9031D">
        <w:rPr>
          <w:sz w:val="28"/>
          <w:szCs w:val="28"/>
        </w:rPr>
        <w:t>m chiến thắng đại dịch Covid-19</w:t>
      </w:r>
      <w:r w:rsidR="008A6A47" w:rsidRPr="00F9031D">
        <w:rPr>
          <w:sz w:val="28"/>
          <w:szCs w:val="28"/>
        </w:rPr>
        <w:t xml:space="preserve">; phát huy vai trò tiên phong, trách nhiệm của đoàn viên, công nhân lao động đối với </w:t>
      </w:r>
      <w:r w:rsidR="001569D4" w:rsidRPr="00F9031D">
        <w:rPr>
          <w:sz w:val="28"/>
          <w:szCs w:val="28"/>
        </w:rPr>
        <w:t>nhà trường</w:t>
      </w:r>
      <w:r w:rsidR="008A6A47" w:rsidRPr="00F9031D">
        <w:rPr>
          <w:sz w:val="28"/>
          <w:szCs w:val="28"/>
        </w:rPr>
        <w:t>.</w:t>
      </w:r>
    </w:p>
    <w:p w14:paraId="621EEF7D" w14:textId="77777777" w:rsidR="00C71561" w:rsidRPr="00F9031D" w:rsidRDefault="00C71561" w:rsidP="00F9031D">
      <w:pPr>
        <w:pStyle w:val="NormalWeb"/>
        <w:spacing w:before="120" w:beforeAutospacing="0" w:after="120" w:afterAutospacing="0"/>
        <w:ind w:firstLine="567"/>
        <w:jc w:val="both"/>
        <w:rPr>
          <w:sz w:val="28"/>
          <w:szCs w:val="28"/>
        </w:rPr>
      </w:pPr>
      <w:r w:rsidRPr="00F9031D">
        <w:rPr>
          <w:b/>
          <w:bCs/>
          <w:sz w:val="28"/>
          <w:szCs w:val="28"/>
        </w:rPr>
        <w:t xml:space="preserve">IV. TỔ CHỨC THỰC HIỆN </w:t>
      </w:r>
    </w:p>
    <w:p w14:paraId="57D67D14" w14:textId="77777777" w:rsidR="00C71561" w:rsidRPr="00F9031D" w:rsidRDefault="00C57311" w:rsidP="00F9031D">
      <w:pPr>
        <w:pStyle w:val="NormalWeb"/>
        <w:spacing w:before="120" w:beforeAutospacing="0" w:after="120" w:afterAutospacing="0"/>
        <w:ind w:firstLine="567"/>
        <w:jc w:val="both"/>
        <w:rPr>
          <w:sz w:val="28"/>
          <w:szCs w:val="28"/>
        </w:rPr>
      </w:pPr>
      <w:r>
        <w:rPr>
          <w:sz w:val="28"/>
          <w:szCs w:val="28"/>
        </w:rPr>
        <w:lastRenderedPageBreak/>
        <w:t>- BCH công đoàn c</w:t>
      </w:r>
      <w:r w:rsidR="00C71561" w:rsidRPr="00F9031D">
        <w:rPr>
          <w:sz w:val="28"/>
          <w:szCs w:val="28"/>
        </w:rPr>
        <w:t>hỉ đạo, hướng dẫn, hỗ trợ đoàn viên tổ chức triển khai hiệu quả “Tháng Công nhân” năm 2022 với các nội dung hoạt động nêu trên. Tổ chức thăm hỏi đoàn viên bị ảnh hưởng bởi dịch Covid -19</w:t>
      </w:r>
      <w:r>
        <w:rPr>
          <w:sz w:val="28"/>
          <w:szCs w:val="28"/>
        </w:rPr>
        <w:t xml:space="preserve"> dự kiến</w:t>
      </w:r>
      <w:r w:rsidR="00C71561" w:rsidRPr="00F9031D">
        <w:rPr>
          <w:sz w:val="28"/>
          <w:szCs w:val="28"/>
        </w:rPr>
        <w:t xml:space="preserve"> vào ngày </w:t>
      </w:r>
      <w:r w:rsidR="00402E5C" w:rsidRPr="00F9031D">
        <w:rPr>
          <w:sz w:val="28"/>
          <w:szCs w:val="28"/>
        </w:rPr>
        <w:t>27/05/2022.</w:t>
      </w:r>
      <w:r w:rsidR="00C71561" w:rsidRPr="00F9031D">
        <w:rPr>
          <w:sz w:val="28"/>
          <w:szCs w:val="28"/>
        </w:rPr>
        <w:t xml:space="preserve"> </w:t>
      </w:r>
    </w:p>
    <w:p w14:paraId="5A894CF8" w14:textId="77777777" w:rsidR="00C71561" w:rsidRPr="00F9031D" w:rsidRDefault="00C71561" w:rsidP="00F9031D">
      <w:pPr>
        <w:pStyle w:val="NormalWeb"/>
        <w:spacing w:before="120" w:beforeAutospacing="0" w:after="120" w:afterAutospacing="0"/>
        <w:ind w:firstLine="567"/>
        <w:jc w:val="both"/>
        <w:rPr>
          <w:sz w:val="28"/>
          <w:szCs w:val="28"/>
        </w:rPr>
      </w:pPr>
      <w:r w:rsidRPr="00F9031D">
        <w:rPr>
          <w:sz w:val="28"/>
          <w:szCs w:val="28"/>
        </w:rPr>
        <w:t>- Tuyên truyền về ngày Quốc tế Lao động 1/5; kỷ niệm 132 năm ngày sinh Chủ tịch Hồ Chí Minh; kết quả nổi bật trong hoạt động “Tháng Công nhân” năm 2022; Tháng hành động về an toàn, vệ sinh lao động; đảm bảo chất lượng.</w:t>
      </w:r>
    </w:p>
    <w:p w14:paraId="605AA4BA" w14:textId="77777777" w:rsidR="00402E5C" w:rsidRPr="00F9031D" w:rsidRDefault="00C71561" w:rsidP="00F9031D">
      <w:pPr>
        <w:pStyle w:val="NormalWeb"/>
        <w:spacing w:before="120" w:beforeAutospacing="0" w:after="120" w:afterAutospacing="0"/>
        <w:ind w:firstLine="567"/>
        <w:jc w:val="both"/>
        <w:rPr>
          <w:sz w:val="28"/>
          <w:szCs w:val="28"/>
        </w:rPr>
      </w:pPr>
      <w:r w:rsidRPr="00F9031D">
        <w:rPr>
          <w:sz w:val="28"/>
          <w:szCs w:val="28"/>
        </w:rPr>
        <w:t xml:space="preserve">- Triển khai có hiệu quả Chương trình “Một triệu sáng kiến, nỗ lực vượt khó, sáng tạo, quết tâm chiến thắng đại dịch Covid -19" do Tổng Liên đoàn Lao động Việt Nam phát động đến các cấp công đoàn, đoàn viên và người lao động theo nội dung Kế hoạch số 13/KH-LĐLĐ ngày 11/2/2022 của Ban Thường vụ LĐLĐ huyện. </w:t>
      </w:r>
    </w:p>
    <w:p w14:paraId="106E5D39" w14:textId="77777777" w:rsidR="00C71561" w:rsidRPr="00F9031D" w:rsidRDefault="00C71561" w:rsidP="00F9031D">
      <w:pPr>
        <w:pStyle w:val="NormalWeb"/>
        <w:spacing w:before="120" w:beforeAutospacing="0" w:after="120" w:afterAutospacing="0"/>
        <w:ind w:firstLine="567"/>
        <w:jc w:val="both"/>
        <w:rPr>
          <w:sz w:val="28"/>
          <w:szCs w:val="28"/>
        </w:rPr>
      </w:pPr>
      <w:r w:rsidRPr="00F9031D">
        <w:rPr>
          <w:sz w:val="28"/>
          <w:szCs w:val="28"/>
        </w:rPr>
        <w:t>- Đẩy mạnh công tác phát triển đoàn viên; củng cố, xây dựng tổ chức công đoàn vững mạnh.</w:t>
      </w:r>
    </w:p>
    <w:p w14:paraId="74FB0B87" w14:textId="384B595B" w:rsidR="00C71561" w:rsidRPr="00F9031D" w:rsidRDefault="00C71561" w:rsidP="00F9031D">
      <w:pPr>
        <w:pStyle w:val="NormalWeb"/>
        <w:spacing w:before="120" w:beforeAutospacing="0" w:after="120" w:afterAutospacing="0"/>
        <w:ind w:firstLine="567"/>
        <w:jc w:val="both"/>
        <w:rPr>
          <w:b/>
          <w:sz w:val="28"/>
          <w:szCs w:val="28"/>
        </w:rPr>
      </w:pPr>
      <w:r w:rsidRPr="00F9031D">
        <w:rPr>
          <w:sz w:val="28"/>
          <w:szCs w:val="28"/>
        </w:rPr>
        <w:t>Trên đây là kế hoạch tổ chức các hoạt động Tháng Công nhân năm 2022</w:t>
      </w:r>
      <w:r w:rsidR="00402E5C" w:rsidRPr="00F9031D">
        <w:rPr>
          <w:sz w:val="28"/>
          <w:szCs w:val="28"/>
        </w:rPr>
        <w:t xml:space="preserve"> của công đoàn trường TH Ea</w:t>
      </w:r>
      <w:r w:rsidR="006F569C">
        <w:rPr>
          <w:sz w:val="28"/>
          <w:szCs w:val="28"/>
        </w:rPr>
        <w:t xml:space="preserve"> Rô</w:t>
      </w:r>
      <w:r w:rsidR="00402E5C" w:rsidRPr="00F9031D">
        <w:rPr>
          <w:sz w:val="28"/>
          <w:szCs w:val="28"/>
        </w:rPr>
        <w:t>k, Ban chấp hành công đoàn</w:t>
      </w:r>
      <w:r w:rsidRPr="00F9031D">
        <w:rPr>
          <w:sz w:val="28"/>
          <w:szCs w:val="28"/>
        </w:rPr>
        <w:t xml:space="preserve"> đề nghị các </w:t>
      </w:r>
      <w:r w:rsidR="00402E5C" w:rsidRPr="00F9031D">
        <w:rPr>
          <w:sz w:val="28"/>
          <w:szCs w:val="28"/>
        </w:rPr>
        <w:t>đoàn viên</w:t>
      </w:r>
      <w:r w:rsidRPr="00F9031D">
        <w:rPr>
          <w:sz w:val="28"/>
          <w:szCs w:val="28"/>
        </w:rPr>
        <w:t xml:space="preserve"> thực hiện nghiêm túc, hiệu quả. </w:t>
      </w:r>
      <w:r w:rsidR="00DB59EA" w:rsidRPr="00F9031D">
        <w:rPr>
          <w:sz w:val="28"/>
          <w:szCs w:val="28"/>
        </w:rPr>
        <w:t>BCH công đoàn báo cáo kết quả hoạt động Tháng Công nhân năm 2022 về chi bộ nhà trường và Liên đoàn Lao động huyện trước ngày 31/5/2022 để tổng hợp.</w:t>
      </w:r>
    </w:p>
    <w:tbl>
      <w:tblPr>
        <w:tblW w:w="9758" w:type="dxa"/>
        <w:tblInd w:w="-152" w:type="dxa"/>
        <w:tblLook w:val="01E0" w:firstRow="1" w:lastRow="1" w:firstColumn="1" w:lastColumn="1" w:noHBand="0" w:noVBand="0"/>
      </w:tblPr>
      <w:tblGrid>
        <w:gridCol w:w="4217"/>
        <w:gridCol w:w="5541"/>
      </w:tblGrid>
      <w:tr w:rsidR="006E5D8B" w:rsidRPr="00F9031D" w14:paraId="2A6FBF1E" w14:textId="77777777" w:rsidTr="00F9031D">
        <w:trPr>
          <w:trHeight w:val="1188"/>
        </w:trPr>
        <w:tc>
          <w:tcPr>
            <w:tcW w:w="4217" w:type="dxa"/>
          </w:tcPr>
          <w:p w14:paraId="5DF6203E" w14:textId="77777777" w:rsidR="006E5D8B" w:rsidRPr="00F9031D" w:rsidRDefault="006E5D8B" w:rsidP="00633E03">
            <w:pPr>
              <w:pStyle w:val="NoSpacing"/>
              <w:rPr>
                <w:b/>
                <w:sz w:val="28"/>
                <w:szCs w:val="28"/>
                <w:lang w:eastAsia="vi-VN"/>
              </w:rPr>
            </w:pPr>
          </w:p>
          <w:p w14:paraId="463FE16F" w14:textId="77777777" w:rsidR="006E5D8B" w:rsidRDefault="006E5D8B" w:rsidP="00F9031D">
            <w:pPr>
              <w:pStyle w:val="NoSpacing"/>
              <w:jc w:val="center"/>
              <w:rPr>
                <w:b/>
                <w:sz w:val="28"/>
                <w:szCs w:val="28"/>
                <w:lang w:val="vi-VN" w:eastAsia="vi-VN"/>
              </w:rPr>
            </w:pPr>
            <w:r w:rsidRPr="00F9031D">
              <w:rPr>
                <w:b/>
                <w:sz w:val="28"/>
                <w:szCs w:val="28"/>
                <w:lang w:eastAsia="vi-VN"/>
              </w:rPr>
              <w:t>DUYỆT CỦA</w:t>
            </w:r>
            <w:r w:rsidRPr="00F9031D">
              <w:rPr>
                <w:b/>
                <w:sz w:val="28"/>
                <w:szCs w:val="28"/>
                <w:lang w:val="vi-VN" w:eastAsia="vi-VN"/>
              </w:rPr>
              <w:t xml:space="preserve"> CẤP ỦY</w:t>
            </w:r>
          </w:p>
          <w:p w14:paraId="1BB84348" w14:textId="77777777" w:rsidR="00F9031D" w:rsidRDefault="00F9031D" w:rsidP="00F9031D">
            <w:pPr>
              <w:pStyle w:val="NoSpacing"/>
              <w:jc w:val="center"/>
              <w:rPr>
                <w:b/>
                <w:sz w:val="28"/>
                <w:szCs w:val="28"/>
                <w:lang w:val="vi-VN" w:eastAsia="vi-VN"/>
              </w:rPr>
            </w:pPr>
          </w:p>
          <w:p w14:paraId="06F9E079" w14:textId="77777777" w:rsidR="00F9031D" w:rsidRDefault="00F9031D" w:rsidP="00F9031D">
            <w:pPr>
              <w:pStyle w:val="NoSpacing"/>
              <w:jc w:val="center"/>
              <w:rPr>
                <w:b/>
                <w:sz w:val="28"/>
                <w:szCs w:val="28"/>
                <w:lang w:val="vi-VN" w:eastAsia="vi-VN"/>
              </w:rPr>
            </w:pPr>
          </w:p>
          <w:p w14:paraId="3B254817" w14:textId="77777777" w:rsidR="00F9031D" w:rsidRDefault="00F9031D" w:rsidP="00F9031D">
            <w:pPr>
              <w:pStyle w:val="NoSpacing"/>
              <w:jc w:val="center"/>
              <w:rPr>
                <w:b/>
                <w:sz w:val="28"/>
                <w:szCs w:val="28"/>
                <w:lang w:val="vi-VN" w:eastAsia="vi-VN"/>
              </w:rPr>
            </w:pPr>
          </w:p>
          <w:p w14:paraId="204B74CC" w14:textId="77777777" w:rsidR="00F9031D" w:rsidRDefault="00F9031D" w:rsidP="00F9031D">
            <w:pPr>
              <w:pStyle w:val="NoSpacing"/>
              <w:jc w:val="center"/>
              <w:rPr>
                <w:b/>
                <w:sz w:val="28"/>
                <w:szCs w:val="28"/>
                <w:lang w:val="vi-VN" w:eastAsia="vi-VN"/>
              </w:rPr>
            </w:pPr>
          </w:p>
          <w:p w14:paraId="09CC72CE" w14:textId="77777777" w:rsidR="00F9031D" w:rsidRPr="00F9031D" w:rsidRDefault="00F9031D" w:rsidP="00F9031D">
            <w:pPr>
              <w:pStyle w:val="NoSpacing"/>
              <w:jc w:val="center"/>
              <w:rPr>
                <w:b/>
                <w:sz w:val="28"/>
                <w:szCs w:val="28"/>
                <w:lang w:val="vi-VN" w:eastAsia="vi-VN"/>
              </w:rPr>
            </w:pPr>
          </w:p>
          <w:p w14:paraId="035D0143" w14:textId="14C2F8B7" w:rsidR="006E5D8B" w:rsidRPr="001A60A6" w:rsidRDefault="001A60A6" w:rsidP="00F9031D">
            <w:pPr>
              <w:pStyle w:val="NoSpacing"/>
              <w:jc w:val="center"/>
              <w:rPr>
                <w:bCs/>
                <w:sz w:val="28"/>
                <w:szCs w:val="28"/>
                <w:lang w:eastAsia="vi-VN"/>
              </w:rPr>
            </w:pPr>
            <w:r>
              <w:rPr>
                <w:b/>
                <w:sz w:val="28"/>
                <w:szCs w:val="28"/>
                <w:lang w:eastAsia="vi-VN"/>
              </w:rPr>
              <w:t xml:space="preserve">                  </w:t>
            </w:r>
            <w:r w:rsidR="006E5D8B" w:rsidRPr="001A60A6">
              <w:rPr>
                <w:bCs/>
                <w:sz w:val="28"/>
                <w:szCs w:val="28"/>
                <w:lang w:eastAsia="vi-VN"/>
              </w:rPr>
              <w:t>Nguyễn Thị Hồng Anh</w:t>
            </w:r>
          </w:p>
        </w:tc>
        <w:tc>
          <w:tcPr>
            <w:tcW w:w="5541" w:type="dxa"/>
          </w:tcPr>
          <w:p w14:paraId="22061233" w14:textId="77777777" w:rsidR="006E5D8B" w:rsidRPr="00F9031D" w:rsidRDefault="006E5D8B" w:rsidP="00633E03">
            <w:pPr>
              <w:pStyle w:val="NoSpacing"/>
              <w:rPr>
                <w:b/>
                <w:sz w:val="28"/>
                <w:szCs w:val="28"/>
                <w:lang w:eastAsia="vi-VN"/>
              </w:rPr>
            </w:pPr>
            <w:r w:rsidRPr="00F9031D">
              <w:rPr>
                <w:b/>
                <w:sz w:val="28"/>
                <w:szCs w:val="28"/>
                <w:lang w:eastAsia="vi-VN"/>
              </w:rPr>
              <w:t xml:space="preserve">                                       </w:t>
            </w:r>
          </w:p>
          <w:p w14:paraId="5DF50478" w14:textId="24C0E417" w:rsidR="006E5D8B" w:rsidRPr="00F9031D" w:rsidRDefault="001A60A6" w:rsidP="00F9031D">
            <w:pPr>
              <w:pStyle w:val="NoSpacing"/>
              <w:jc w:val="center"/>
              <w:rPr>
                <w:b/>
                <w:sz w:val="28"/>
                <w:szCs w:val="28"/>
                <w:lang w:val="vi-VN" w:eastAsia="vi-VN"/>
              </w:rPr>
            </w:pPr>
            <w:r>
              <w:rPr>
                <w:b/>
                <w:sz w:val="28"/>
                <w:szCs w:val="28"/>
                <w:lang w:eastAsia="vi-VN"/>
              </w:rPr>
              <w:t xml:space="preserve">                </w:t>
            </w:r>
            <w:r w:rsidR="006E5D8B" w:rsidRPr="00F9031D">
              <w:rPr>
                <w:b/>
                <w:sz w:val="28"/>
                <w:szCs w:val="28"/>
                <w:lang w:val="vi-VN" w:eastAsia="vi-VN"/>
              </w:rPr>
              <w:t>TM BCHCĐ</w:t>
            </w:r>
          </w:p>
          <w:p w14:paraId="1BB9568C" w14:textId="694CD373" w:rsidR="006E5D8B" w:rsidRDefault="001A60A6" w:rsidP="00F9031D">
            <w:pPr>
              <w:pStyle w:val="NoSpacing"/>
              <w:jc w:val="center"/>
              <w:rPr>
                <w:b/>
                <w:sz w:val="28"/>
                <w:szCs w:val="28"/>
                <w:lang w:val="vi-VN" w:eastAsia="vi-VN"/>
              </w:rPr>
            </w:pPr>
            <w:r>
              <w:rPr>
                <w:b/>
                <w:sz w:val="28"/>
                <w:szCs w:val="28"/>
                <w:lang w:eastAsia="vi-VN"/>
              </w:rPr>
              <w:t xml:space="preserve">                </w:t>
            </w:r>
            <w:r w:rsidR="006E5D8B" w:rsidRPr="00F9031D">
              <w:rPr>
                <w:b/>
                <w:sz w:val="28"/>
                <w:szCs w:val="28"/>
                <w:lang w:val="vi-VN" w:eastAsia="vi-VN"/>
              </w:rPr>
              <w:t>Chủ tịch</w:t>
            </w:r>
          </w:p>
          <w:p w14:paraId="303A025E" w14:textId="77777777" w:rsidR="00F9031D" w:rsidRDefault="00F9031D" w:rsidP="00F9031D">
            <w:pPr>
              <w:pStyle w:val="NoSpacing"/>
              <w:jc w:val="center"/>
              <w:rPr>
                <w:b/>
                <w:sz w:val="28"/>
                <w:szCs w:val="28"/>
                <w:lang w:val="vi-VN" w:eastAsia="vi-VN"/>
              </w:rPr>
            </w:pPr>
          </w:p>
          <w:p w14:paraId="3C798AE5" w14:textId="77777777" w:rsidR="00F9031D" w:rsidRDefault="00F9031D" w:rsidP="00F9031D">
            <w:pPr>
              <w:pStyle w:val="NoSpacing"/>
              <w:jc w:val="center"/>
              <w:rPr>
                <w:b/>
                <w:sz w:val="28"/>
                <w:szCs w:val="28"/>
                <w:lang w:val="vi-VN" w:eastAsia="vi-VN"/>
              </w:rPr>
            </w:pPr>
          </w:p>
          <w:p w14:paraId="1DD23641" w14:textId="77777777" w:rsidR="00F9031D" w:rsidRDefault="00F9031D" w:rsidP="00F9031D">
            <w:pPr>
              <w:pStyle w:val="NoSpacing"/>
              <w:jc w:val="center"/>
              <w:rPr>
                <w:b/>
                <w:sz w:val="28"/>
                <w:szCs w:val="28"/>
                <w:lang w:val="vi-VN" w:eastAsia="vi-VN"/>
              </w:rPr>
            </w:pPr>
          </w:p>
          <w:p w14:paraId="247824E5" w14:textId="77777777" w:rsidR="00F9031D" w:rsidRPr="00F9031D" w:rsidRDefault="00F9031D" w:rsidP="00F9031D">
            <w:pPr>
              <w:pStyle w:val="NoSpacing"/>
              <w:rPr>
                <w:b/>
                <w:sz w:val="28"/>
                <w:szCs w:val="28"/>
                <w:lang w:val="vi-VN" w:eastAsia="vi-VN"/>
              </w:rPr>
            </w:pPr>
          </w:p>
          <w:p w14:paraId="302C3165" w14:textId="3478E30D" w:rsidR="006E5D8B" w:rsidRPr="001A60A6" w:rsidRDefault="001A60A6" w:rsidP="00F9031D">
            <w:pPr>
              <w:pStyle w:val="NoSpacing"/>
              <w:jc w:val="center"/>
              <w:rPr>
                <w:bCs/>
                <w:sz w:val="28"/>
                <w:szCs w:val="28"/>
                <w:lang w:eastAsia="vi-VN"/>
              </w:rPr>
            </w:pPr>
            <w:r>
              <w:rPr>
                <w:b/>
                <w:sz w:val="28"/>
                <w:szCs w:val="28"/>
                <w:lang w:eastAsia="vi-VN"/>
              </w:rPr>
              <w:t xml:space="preserve">                                   </w:t>
            </w:r>
            <w:r w:rsidR="006E5D8B" w:rsidRPr="001A60A6">
              <w:rPr>
                <w:bCs/>
                <w:sz w:val="28"/>
                <w:szCs w:val="28"/>
                <w:lang w:eastAsia="vi-VN"/>
              </w:rPr>
              <w:t>Nguyễn Văn Na</w:t>
            </w:r>
          </w:p>
        </w:tc>
      </w:tr>
    </w:tbl>
    <w:p w14:paraId="1C03AA0F" w14:textId="77777777" w:rsidR="009C20CC" w:rsidRPr="00F9031D" w:rsidRDefault="009C20CC" w:rsidP="00C71561">
      <w:pPr>
        <w:spacing w:line="270" w:lineRule="atLeast"/>
        <w:jc w:val="both"/>
        <w:textAlignment w:val="baseline"/>
        <w:rPr>
          <w:b/>
          <w:szCs w:val="28"/>
        </w:rPr>
      </w:pPr>
    </w:p>
    <w:p w14:paraId="539FB1DA" w14:textId="77777777" w:rsidR="000900F7" w:rsidRPr="001A60A6" w:rsidRDefault="000900F7" w:rsidP="00C71561">
      <w:pPr>
        <w:spacing w:line="270" w:lineRule="atLeast"/>
        <w:jc w:val="both"/>
        <w:textAlignment w:val="baseline"/>
        <w:rPr>
          <w:b/>
          <w:i/>
          <w:sz w:val="24"/>
          <w:szCs w:val="24"/>
        </w:rPr>
      </w:pPr>
      <w:r w:rsidRPr="001A60A6">
        <w:rPr>
          <w:b/>
          <w:i/>
          <w:sz w:val="24"/>
          <w:szCs w:val="24"/>
        </w:rPr>
        <w:t>Nơi nhận:</w:t>
      </w:r>
    </w:p>
    <w:p w14:paraId="3076DF13" w14:textId="77777777" w:rsidR="000900F7" w:rsidRPr="001A60A6" w:rsidRDefault="000900F7" w:rsidP="00C71561">
      <w:pPr>
        <w:spacing w:line="270" w:lineRule="atLeast"/>
        <w:jc w:val="both"/>
        <w:textAlignment w:val="baseline"/>
        <w:rPr>
          <w:sz w:val="22"/>
          <w:szCs w:val="22"/>
        </w:rPr>
      </w:pPr>
      <w:r w:rsidRPr="001A60A6">
        <w:rPr>
          <w:sz w:val="22"/>
          <w:szCs w:val="22"/>
        </w:rPr>
        <w:t>- Chi bộ trường TH Earốk</w:t>
      </w:r>
    </w:p>
    <w:p w14:paraId="5B589E70" w14:textId="77777777" w:rsidR="000900F7" w:rsidRPr="001A60A6" w:rsidRDefault="000900F7" w:rsidP="00C71561">
      <w:pPr>
        <w:spacing w:line="270" w:lineRule="atLeast"/>
        <w:jc w:val="both"/>
        <w:textAlignment w:val="baseline"/>
        <w:rPr>
          <w:sz w:val="22"/>
          <w:szCs w:val="22"/>
        </w:rPr>
      </w:pPr>
      <w:r w:rsidRPr="001A60A6">
        <w:rPr>
          <w:sz w:val="22"/>
          <w:szCs w:val="22"/>
        </w:rPr>
        <w:t>- LĐLĐ huyện Ea Súp</w:t>
      </w:r>
    </w:p>
    <w:p w14:paraId="71C313EA" w14:textId="77777777" w:rsidR="00CE1D18" w:rsidRPr="001A60A6" w:rsidRDefault="000900F7" w:rsidP="00CE1D18">
      <w:pPr>
        <w:rPr>
          <w:sz w:val="22"/>
          <w:szCs w:val="22"/>
        </w:rPr>
      </w:pPr>
      <w:r w:rsidRPr="001A60A6">
        <w:rPr>
          <w:sz w:val="22"/>
          <w:szCs w:val="22"/>
        </w:rPr>
        <w:t xml:space="preserve">- Công đoàn </w:t>
      </w:r>
      <w:r w:rsidR="00CE1D18" w:rsidRPr="001A60A6">
        <w:rPr>
          <w:sz w:val="22"/>
          <w:szCs w:val="22"/>
        </w:rPr>
        <w:t>trường TH Earốk</w:t>
      </w:r>
    </w:p>
    <w:p w14:paraId="63DFE10E" w14:textId="77777777" w:rsidR="000900F7" w:rsidRPr="001A60A6" w:rsidRDefault="000900F7" w:rsidP="00C71561">
      <w:pPr>
        <w:spacing w:line="270" w:lineRule="atLeast"/>
        <w:jc w:val="both"/>
        <w:textAlignment w:val="baseline"/>
        <w:rPr>
          <w:sz w:val="22"/>
          <w:szCs w:val="22"/>
        </w:rPr>
      </w:pPr>
    </w:p>
    <w:sectPr w:rsidR="000900F7" w:rsidRPr="001A60A6" w:rsidSect="00CE1D18">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DB77B" w14:textId="77777777" w:rsidR="00DD43D0" w:rsidRDefault="00DD43D0" w:rsidP="00AD5EF5">
      <w:r>
        <w:separator/>
      </w:r>
    </w:p>
  </w:endnote>
  <w:endnote w:type="continuationSeparator" w:id="0">
    <w:p w14:paraId="57E6631D" w14:textId="77777777" w:rsidR="00DD43D0" w:rsidRDefault="00DD43D0" w:rsidP="00AD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24D0" w14:textId="77777777" w:rsidR="00DD43D0" w:rsidRDefault="00DD43D0" w:rsidP="00AD5EF5">
      <w:r>
        <w:separator/>
      </w:r>
    </w:p>
  </w:footnote>
  <w:footnote w:type="continuationSeparator" w:id="0">
    <w:p w14:paraId="0EE352FD" w14:textId="77777777" w:rsidR="00DD43D0" w:rsidRDefault="00DD43D0" w:rsidP="00AD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4F"/>
    <w:rsid w:val="000900F7"/>
    <w:rsid w:val="00117E4F"/>
    <w:rsid w:val="001569D4"/>
    <w:rsid w:val="001A60A6"/>
    <w:rsid w:val="002644E3"/>
    <w:rsid w:val="002726B7"/>
    <w:rsid w:val="002A1443"/>
    <w:rsid w:val="00310104"/>
    <w:rsid w:val="00402E5C"/>
    <w:rsid w:val="004740A9"/>
    <w:rsid w:val="0047727C"/>
    <w:rsid w:val="00512DA8"/>
    <w:rsid w:val="005F1868"/>
    <w:rsid w:val="006E5D8B"/>
    <w:rsid w:val="006F569C"/>
    <w:rsid w:val="007C02CE"/>
    <w:rsid w:val="007F3EE6"/>
    <w:rsid w:val="00853AA7"/>
    <w:rsid w:val="00873DC8"/>
    <w:rsid w:val="008A6A47"/>
    <w:rsid w:val="009C20CC"/>
    <w:rsid w:val="00A032AE"/>
    <w:rsid w:val="00A21E12"/>
    <w:rsid w:val="00A25D55"/>
    <w:rsid w:val="00AD5EF5"/>
    <w:rsid w:val="00C57311"/>
    <w:rsid w:val="00C71561"/>
    <w:rsid w:val="00C86D48"/>
    <w:rsid w:val="00C874AE"/>
    <w:rsid w:val="00CE1D18"/>
    <w:rsid w:val="00DB59EA"/>
    <w:rsid w:val="00DD43D0"/>
    <w:rsid w:val="00F04E61"/>
    <w:rsid w:val="00F9031D"/>
    <w:rsid w:val="00FD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DE09"/>
  <w15:docId w15:val="{FB34C727-7891-4112-95E7-BC7CC6D0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1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18"/>
    <w:pPr>
      <w:spacing w:after="0" w:line="240" w:lineRule="auto"/>
    </w:pPr>
  </w:style>
  <w:style w:type="paragraph" w:styleId="Heading1">
    <w:name w:val="heading 1"/>
    <w:basedOn w:val="Normal"/>
    <w:link w:val="Heading1Char"/>
    <w:uiPriority w:val="9"/>
    <w:qFormat/>
    <w:rsid w:val="00117E4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4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17E4F"/>
    <w:rPr>
      <w:b/>
      <w:bCs/>
    </w:rPr>
  </w:style>
  <w:style w:type="character" w:styleId="Emphasis">
    <w:name w:val="Emphasis"/>
    <w:basedOn w:val="DefaultParagraphFont"/>
    <w:uiPriority w:val="20"/>
    <w:qFormat/>
    <w:rsid w:val="00117E4F"/>
    <w:rPr>
      <w:i/>
      <w:iCs/>
    </w:rPr>
  </w:style>
  <w:style w:type="paragraph" w:styleId="NoSpacing">
    <w:name w:val="No Spacing"/>
    <w:uiPriority w:val="1"/>
    <w:qFormat/>
    <w:rsid w:val="002644E3"/>
    <w:pPr>
      <w:spacing w:after="0" w:line="240" w:lineRule="auto"/>
    </w:pPr>
    <w:rPr>
      <w:rFonts w:eastAsia="Calibri"/>
      <w:sz w:val="26"/>
    </w:rPr>
  </w:style>
  <w:style w:type="paragraph" w:styleId="NormalWeb">
    <w:name w:val="Normal (Web)"/>
    <w:basedOn w:val="Normal"/>
    <w:uiPriority w:val="99"/>
    <w:unhideWhenUsed/>
    <w:rsid w:val="002644E3"/>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AD5EF5"/>
    <w:pPr>
      <w:tabs>
        <w:tab w:val="center" w:pos="4680"/>
        <w:tab w:val="right" w:pos="9360"/>
      </w:tabs>
    </w:pPr>
  </w:style>
  <w:style w:type="character" w:customStyle="1" w:styleId="HeaderChar">
    <w:name w:val="Header Char"/>
    <w:basedOn w:val="DefaultParagraphFont"/>
    <w:link w:val="Header"/>
    <w:uiPriority w:val="99"/>
    <w:rsid w:val="00AD5EF5"/>
  </w:style>
  <w:style w:type="paragraph" w:styleId="Footer">
    <w:name w:val="footer"/>
    <w:basedOn w:val="Normal"/>
    <w:link w:val="FooterChar"/>
    <w:uiPriority w:val="99"/>
    <w:unhideWhenUsed/>
    <w:rsid w:val="00AD5EF5"/>
    <w:pPr>
      <w:tabs>
        <w:tab w:val="center" w:pos="4680"/>
        <w:tab w:val="right" w:pos="9360"/>
      </w:tabs>
    </w:pPr>
  </w:style>
  <w:style w:type="character" w:customStyle="1" w:styleId="FooterChar">
    <w:name w:val="Footer Char"/>
    <w:basedOn w:val="DefaultParagraphFont"/>
    <w:link w:val="Footer"/>
    <w:uiPriority w:val="99"/>
    <w:rsid w:val="00AD5EF5"/>
  </w:style>
  <w:style w:type="paragraph" w:styleId="ListParagraph">
    <w:name w:val="List Paragraph"/>
    <w:basedOn w:val="Normal"/>
    <w:uiPriority w:val="34"/>
    <w:qFormat/>
    <w:rsid w:val="00090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37242">
      <w:bodyDiv w:val="1"/>
      <w:marLeft w:val="0"/>
      <w:marRight w:val="0"/>
      <w:marTop w:val="0"/>
      <w:marBottom w:val="0"/>
      <w:divBdr>
        <w:top w:val="none" w:sz="0" w:space="0" w:color="auto"/>
        <w:left w:val="none" w:sz="0" w:space="0" w:color="auto"/>
        <w:bottom w:val="none" w:sz="0" w:space="0" w:color="auto"/>
        <w:right w:val="none" w:sz="0" w:space="0" w:color="auto"/>
      </w:divBdr>
      <w:divsChild>
        <w:div w:id="1422146860">
          <w:marLeft w:val="0"/>
          <w:marRight w:val="0"/>
          <w:marTop w:val="0"/>
          <w:marBottom w:val="0"/>
          <w:divBdr>
            <w:top w:val="none" w:sz="0" w:space="0" w:color="auto"/>
            <w:left w:val="none" w:sz="0" w:space="0" w:color="auto"/>
            <w:bottom w:val="none" w:sz="0" w:space="0" w:color="auto"/>
            <w:right w:val="none" w:sz="0" w:space="0" w:color="auto"/>
          </w:divBdr>
          <w:divsChild>
            <w:div w:id="1808475714">
              <w:marLeft w:val="0"/>
              <w:marRight w:val="0"/>
              <w:marTop w:val="0"/>
              <w:marBottom w:val="0"/>
              <w:divBdr>
                <w:top w:val="none" w:sz="0" w:space="0" w:color="auto"/>
                <w:left w:val="none" w:sz="0" w:space="0" w:color="auto"/>
                <w:bottom w:val="none" w:sz="0" w:space="0" w:color="auto"/>
                <w:right w:val="none" w:sz="0" w:space="0" w:color="auto"/>
              </w:divBdr>
              <w:divsChild>
                <w:div w:id="1957133657">
                  <w:marLeft w:val="0"/>
                  <w:marRight w:val="0"/>
                  <w:marTop w:val="0"/>
                  <w:marBottom w:val="0"/>
                  <w:divBdr>
                    <w:top w:val="none" w:sz="0" w:space="0" w:color="auto"/>
                    <w:left w:val="none" w:sz="0" w:space="0" w:color="auto"/>
                    <w:bottom w:val="none" w:sz="0" w:space="0" w:color="auto"/>
                    <w:right w:val="none" w:sz="0" w:space="0" w:color="auto"/>
                  </w:divBdr>
                  <w:divsChild>
                    <w:div w:id="7387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6AAE-829A-4871-8D2F-D5F12280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NA</dc:creator>
  <cp:lastModifiedBy>Admin</cp:lastModifiedBy>
  <cp:revision>2</cp:revision>
  <dcterms:created xsi:type="dcterms:W3CDTF">2022-05-16T03:18:00Z</dcterms:created>
  <dcterms:modified xsi:type="dcterms:W3CDTF">2022-05-16T03:18:00Z</dcterms:modified>
</cp:coreProperties>
</file>