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AFA" w:rsidRPr="0089646F" w:rsidRDefault="007A2AFA" w:rsidP="00015FFD">
      <w:pPr>
        <w:pStyle w:val="NoSpacing"/>
        <w:spacing w:line="276" w:lineRule="auto"/>
        <w:ind w:firstLine="720"/>
        <w:jc w:val="both"/>
        <w:rPr>
          <w:sz w:val="28"/>
          <w:szCs w:val="28"/>
        </w:rPr>
      </w:pPr>
      <w:r w:rsidRPr="0089646F">
        <w:rPr>
          <w:sz w:val="28"/>
          <w:szCs w:val="28"/>
        </w:rPr>
        <w:t xml:space="preserve">Lễ phát động phong trào “Trồng cây </w:t>
      </w:r>
      <w:r w:rsidR="008D4B74" w:rsidRPr="0089646F">
        <w:rPr>
          <w:sz w:val="28"/>
          <w:szCs w:val="28"/>
        </w:rPr>
        <w:t>PHÂN TÁN năm 2022</w:t>
      </w:r>
      <w:r w:rsidRPr="0089646F">
        <w:rPr>
          <w:sz w:val="28"/>
          <w:szCs w:val="28"/>
        </w:rPr>
        <w:t xml:space="preserve">” tại </w:t>
      </w:r>
      <w:r w:rsidR="008D4B74" w:rsidRPr="0089646F">
        <w:rPr>
          <w:sz w:val="28"/>
          <w:szCs w:val="28"/>
        </w:rPr>
        <w:t>trường TH Ea Rốk</w:t>
      </w:r>
    </w:p>
    <w:p w:rsidR="007A2AFA" w:rsidRDefault="008D4B74" w:rsidP="0089646F">
      <w:pPr>
        <w:pStyle w:val="NoSpacing"/>
        <w:spacing w:line="276" w:lineRule="auto"/>
        <w:ind w:firstLine="720"/>
        <w:jc w:val="both"/>
        <w:rPr>
          <w:bCs/>
          <w:sz w:val="28"/>
          <w:szCs w:val="28"/>
        </w:rPr>
      </w:pPr>
      <w:r w:rsidRPr="0089646F">
        <w:rPr>
          <w:bCs/>
          <w:sz w:val="28"/>
          <w:szCs w:val="28"/>
        </w:rPr>
        <w:t>Ngày 18/11/2022</w:t>
      </w:r>
      <w:r w:rsidR="007A2AFA" w:rsidRPr="0089646F">
        <w:rPr>
          <w:bCs/>
          <w:sz w:val="28"/>
          <w:szCs w:val="28"/>
        </w:rPr>
        <w:t xml:space="preserve">, </w:t>
      </w:r>
      <w:r w:rsidRPr="0089646F">
        <w:rPr>
          <w:sz w:val="28"/>
          <w:szCs w:val="28"/>
        </w:rPr>
        <w:t xml:space="preserve">trường TH Ea Rốk </w:t>
      </w:r>
      <w:r w:rsidR="007A2AFA" w:rsidRPr="0089646F">
        <w:rPr>
          <w:bCs/>
          <w:sz w:val="28"/>
          <w:szCs w:val="28"/>
        </w:rPr>
        <w:t xml:space="preserve"> đã tổ chức lễ phát động phong trào: “</w:t>
      </w:r>
      <w:r w:rsidRPr="0089646F">
        <w:rPr>
          <w:sz w:val="28"/>
          <w:szCs w:val="28"/>
        </w:rPr>
        <w:t>Trồng cây PHÂN TÁN năm 2022</w:t>
      </w:r>
      <w:r w:rsidR="007A2AFA" w:rsidRPr="0089646F">
        <w:rPr>
          <w:bCs/>
          <w:sz w:val="28"/>
          <w:szCs w:val="28"/>
        </w:rPr>
        <w:t xml:space="preserve">”. Tham dự tại buổi lễ có đồng chí </w:t>
      </w:r>
      <w:r w:rsidRPr="0089646F">
        <w:rPr>
          <w:bCs/>
          <w:sz w:val="28"/>
          <w:szCs w:val="28"/>
        </w:rPr>
        <w:t xml:space="preserve">Nguyễn Thị Hồng Anh – Bí thư chi Bộ, hiệu trưởng nhà trường </w:t>
      </w:r>
      <w:r w:rsidR="007A2AFA" w:rsidRPr="0089646F">
        <w:rPr>
          <w:bCs/>
          <w:sz w:val="28"/>
          <w:szCs w:val="28"/>
        </w:rPr>
        <w:t xml:space="preserve">các ngành đoàn thể </w:t>
      </w:r>
      <w:r w:rsidR="0022007B" w:rsidRPr="0089646F">
        <w:rPr>
          <w:bCs/>
          <w:sz w:val="28"/>
          <w:szCs w:val="28"/>
        </w:rPr>
        <w:t>trong trường tham gia</w:t>
      </w:r>
      <w:r w:rsidR="007A2AFA" w:rsidRPr="0089646F">
        <w:rPr>
          <w:bCs/>
          <w:sz w:val="28"/>
          <w:szCs w:val="28"/>
        </w:rPr>
        <w:t xml:space="preserve"> đông đủ.</w:t>
      </w:r>
    </w:p>
    <w:p w:rsidR="00A47D9A" w:rsidRPr="0089646F" w:rsidRDefault="00A47D9A" w:rsidP="0089646F">
      <w:pPr>
        <w:pStyle w:val="NoSpacing"/>
        <w:spacing w:line="276" w:lineRule="auto"/>
        <w:ind w:firstLine="720"/>
        <w:jc w:val="both"/>
        <w:rPr>
          <w:sz w:val="28"/>
          <w:szCs w:val="28"/>
        </w:rPr>
      </w:pPr>
      <w:r>
        <w:rPr>
          <w:noProof/>
          <w:sz w:val="28"/>
          <w:szCs w:val="28"/>
        </w:rPr>
        <w:drawing>
          <wp:inline distT="0" distB="0" distL="0" distR="0">
            <wp:extent cx="5518150" cy="4902200"/>
            <wp:effectExtent l="0" t="0" r="0" b="0"/>
            <wp:docPr id="19" name="Picture 19" descr="C:\Users\Administrator\Desktop\HO SO DOI\TET TRONG CAY\2343777d8011594f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istrator\Desktop\HO SO DOI\TET TRONG CAY\2343777d8011594f0000.jpg"/>
                    <pic:cNvPicPr>
                      <a:picLocks noChangeAspect="1" noChangeArrowheads="1"/>
                    </pic:cNvPicPr>
                  </pic:nvPicPr>
                  <pic:blipFill>
                    <a:blip r:embed="rId5"/>
                    <a:srcRect/>
                    <a:stretch>
                      <a:fillRect/>
                    </a:stretch>
                  </pic:blipFill>
                  <pic:spPr bwMode="auto">
                    <a:xfrm>
                      <a:off x="0" y="0"/>
                      <a:ext cx="5526449" cy="4909573"/>
                    </a:xfrm>
                    <a:prstGeom prst="rect">
                      <a:avLst/>
                    </a:prstGeom>
                    <a:noFill/>
                    <a:ln w="9525">
                      <a:noFill/>
                      <a:miter lim="800000"/>
                      <a:headEnd/>
                      <a:tailEnd/>
                    </a:ln>
                  </pic:spPr>
                </pic:pic>
              </a:graphicData>
            </a:graphic>
          </wp:inline>
        </w:drawing>
      </w:r>
    </w:p>
    <w:p w:rsidR="00437050" w:rsidRDefault="00437050" w:rsidP="00612686">
      <w:pPr>
        <w:pStyle w:val="NoSpacing"/>
        <w:spacing w:line="276" w:lineRule="auto"/>
        <w:ind w:firstLine="720"/>
        <w:jc w:val="both"/>
        <w:rPr>
          <w:sz w:val="28"/>
          <w:szCs w:val="28"/>
        </w:rPr>
      </w:pPr>
    </w:p>
    <w:p w:rsidR="00AE141D" w:rsidRPr="0089646F" w:rsidRDefault="007A2AFA" w:rsidP="00612686">
      <w:pPr>
        <w:pStyle w:val="NoSpacing"/>
        <w:spacing w:line="276" w:lineRule="auto"/>
        <w:ind w:firstLine="720"/>
        <w:jc w:val="both"/>
        <w:rPr>
          <w:sz w:val="28"/>
          <w:szCs w:val="28"/>
        </w:rPr>
      </w:pPr>
      <w:r w:rsidRPr="0089646F">
        <w:rPr>
          <w:sz w:val="28"/>
          <w:szCs w:val="28"/>
        </w:rPr>
        <w:t xml:space="preserve">Đây là hoạt động hết sức ý nghĩa nhận được sự quan tâm hưởng ứng  tích cực </w:t>
      </w:r>
      <w:r w:rsidR="00062921" w:rsidRPr="0089646F">
        <w:rPr>
          <w:sz w:val="28"/>
          <w:szCs w:val="28"/>
        </w:rPr>
        <w:t>của nhà trường</w:t>
      </w:r>
      <w:r w:rsidRPr="0089646F">
        <w:rPr>
          <w:sz w:val="28"/>
          <w:szCs w:val="28"/>
        </w:rPr>
        <w:t xml:space="preserve"> để tiếp tục thực hiện tốt các phong trào: Trồng cây xanh, hàng rào xanh và ngày chủ nhật sạch.</w:t>
      </w:r>
      <w:r w:rsidR="0089646F">
        <w:rPr>
          <w:sz w:val="28"/>
          <w:szCs w:val="28"/>
        </w:rPr>
        <w:t xml:space="preserve"> </w:t>
      </w:r>
      <w:r w:rsidRPr="0089646F">
        <w:rPr>
          <w:sz w:val="28"/>
          <w:szCs w:val="28"/>
        </w:rPr>
        <w:t xml:space="preserve"> Xác định cây xanh có tầm quan trọng đặc biệt đối với cảnh quan, môi trường và sự phát triển bền vững, thời gian qua </w:t>
      </w:r>
      <w:r w:rsidR="009C216B" w:rsidRPr="0089646F">
        <w:rPr>
          <w:sz w:val="28"/>
          <w:szCs w:val="28"/>
        </w:rPr>
        <w:t>nhà trường</w:t>
      </w:r>
      <w:r w:rsidRPr="0089646F">
        <w:rPr>
          <w:sz w:val="28"/>
          <w:szCs w:val="28"/>
        </w:rPr>
        <w:t xml:space="preserve"> đã có nhiều giải pháp để tăng cường trồng cây xanh nhằm bảo vệ môi trường sinh thái, góp phần giảm nhẹ thiên tai, ứng phó với biến đổi khí hậu. Đồng thời, đẩy mạnh công tác thông tin, tuyên truyền về mục đích, ý nghĩa của việc trồng cây xanh đến </w:t>
      </w:r>
      <w:r w:rsidRPr="0089646F">
        <w:rPr>
          <w:sz w:val="28"/>
          <w:szCs w:val="28"/>
        </w:rPr>
        <w:lastRenderedPageBreak/>
        <w:t xml:space="preserve">các tổ chức và nhân dân trong </w:t>
      </w:r>
      <w:r w:rsidR="009C216B" w:rsidRPr="0089646F">
        <w:rPr>
          <w:sz w:val="28"/>
          <w:szCs w:val="28"/>
        </w:rPr>
        <w:t>và ngoài trường</w:t>
      </w:r>
      <w:r w:rsidRPr="0089646F">
        <w:rPr>
          <w:sz w:val="28"/>
          <w:szCs w:val="28"/>
        </w:rPr>
        <w:t>. Cùng vớ</w:t>
      </w:r>
      <w:r w:rsidR="009C216B" w:rsidRPr="0089646F">
        <w:rPr>
          <w:sz w:val="28"/>
          <w:szCs w:val="28"/>
        </w:rPr>
        <w:t>i đó nhà trường</w:t>
      </w:r>
      <w:r w:rsidRPr="0089646F">
        <w:rPr>
          <w:sz w:val="28"/>
          <w:szCs w:val="28"/>
        </w:rPr>
        <w:t xml:space="preserve"> cũng đã phối hợp rà soát, </w:t>
      </w:r>
      <w:r w:rsidR="0089646F">
        <w:rPr>
          <w:sz w:val="28"/>
          <w:szCs w:val="28"/>
        </w:rPr>
        <w:t xml:space="preserve"> </w:t>
      </w:r>
      <w:r w:rsidRPr="0089646F">
        <w:rPr>
          <w:sz w:val="28"/>
          <w:szCs w:val="28"/>
        </w:rPr>
        <w:t>xác định các tuyến đường cũng như các khu vực để trồng cây xanh bóng mát</w:t>
      </w:r>
      <w:r w:rsidR="00915655" w:rsidRPr="0089646F">
        <w:rPr>
          <w:sz w:val="28"/>
          <w:szCs w:val="28"/>
        </w:rPr>
        <w:t xml:space="preserve">, </w:t>
      </w:r>
      <w:r w:rsidRPr="0089646F">
        <w:rPr>
          <w:sz w:val="28"/>
          <w:szCs w:val="28"/>
        </w:rPr>
        <w:t xml:space="preserve">đảm bảo mỹ quan, bảo vệ môi trường </w:t>
      </w:r>
      <w:r w:rsidR="00915655" w:rsidRPr="0089646F">
        <w:rPr>
          <w:sz w:val="28"/>
          <w:szCs w:val="28"/>
        </w:rPr>
        <w:t>XANH – SẠCH – ĐẸP</w:t>
      </w:r>
    </w:p>
    <w:p w:rsidR="00AE141D" w:rsidRPr="0089646F" w:rsidRDefault="0089646F" w:rsidP="0089646F">
      <w:pPr>
        <w:pStyle w:val="NoSpacing"/>
        <w:spacing w:line="276" w:lineRule="auto"/>
        <w:rPr>
          <w:sz w:val="28"/>
          <w:szCs w:val="28"/>
        </w:rPr>
      </w:pPr>
      <w:r>
        <w:rPr>
          <w:noProof/>
          <w:sz w:val="28"/>
          <w:szCs w:val="28"/>
        </w:rPr>
        <w:drawing>
          <wp:inline distT="0" distB="0" distL="0" distR="0" wp14:anchorId="7E588BF5" wp14:editId="25FE4498">
            <wp:extent cx="5835650" cy="3111500"/>
            <wp:effectExtent l="0" t="0" r="0" b="0"/>
            <wp:docPr id="6" name="Picture 4" descr="C:\Users\Administrator\Desktop\HO SO DOI\TET TRONG CAY\316586001_793814755052361_182767085313609376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HO SO DOI\TET TRONG CAY\316586001_793814755052361_1827670853136093763_n.jpg"/>
                    <pic:cNvPicPr>
                      <a:picLocks noChangeAspect="1" noChangeArrowheads="1"/>
                    </pic:cNvPicPr>
                  </pic:nvPicPr>
                  <pic:blipFill>
                    <a:blip r:embed="rId6"/>
                    <a:srcRect/>
                    <a:stretch>
                      <a:fillRect/>
                    </a:stretch>
                  </pic:blipFill>
                  <pic:spPr bwMode="auto">
                    <a:xfrm>
                      <a:off x="0" y="0"/>
                      <a:ext cx="5834350" cy="3110807"/>
                    </a:xfrm>
                    <a:prstGeom prst="rect">
                      <a:avLst/>
                    </a:prstGeom>
                    <a:noFill/>
                    <a:ln w="9525">
                      <a:noFill/>
                      <a:miter lim="800000"/>
                      <a:headEnd/>
                      <a:tailEnd/>
                    </a:ln>
                  </pic:spPr>
                </pic:pic>
              </a:graphicData>
            </a:graphic>
          </wp:inline>
        </w:drawing>
      </w:r>
      <w:r>
        <w:rPr>
          <w:noProof/>
          <w:sz w:val="28"/>
          <w:szCs w:val="28"/>
        </w:rPr>
        <w:drawing>
          <wp:inline distT="0" distB="0" distL="0" distR="0">
            <wp:extent cx="5838825" cy="3888864"/>
            <wp:effectExtent l="19050" t="0" r="9525" b="0"/>
            <wp:docPr id="5" name="Picture 3" descr="C:\Users\Administrator\Desktop\HO SO DOI\TET TRONG CAY\316596575_865317661174169_806632889012568523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HO SO DOI\TET TRONG CAY\316596575_865317661174169_8066328890125685234_n.jpg"/>
                    <pic:cNvPicPr>
                      <a:picLocks noChangeAspect="1" noChangeArrowheads="1"/>
                    </pic:cNvPicPr>
                  </pic:nvPicPr>
                  <pic:blipFill>
                    <a:blip r:embed="rId7"/>
                    <a:srcRect/>
                    <a:stretch>
                      <a:fillRect/>
                    </a:stretch>
                  </pic:blipFill>
                  <pic:spPr bwMode="auto">
                    <a:xfrm>
                      <a:off x="0" y="0"/>
                      <a:ext cx="5838825" cy="3888864"/>
                    </a:xfrm>
                    <a:prstGeom prst="rect">
                      <a:avLst/>
                    </a:prstGeom>
                    <a:noFill/>
                    <a:ln w="9525">
                      <a:noFill/>
                      <a:miter lim="800000"/>
                      <a:headEnd/>
                      <a:tailEnd/>
                    </a:ln>
                  </pic:spPr>
                </pic:pic>
              </a:graphicData>
            </a:graphic>
          </wp:inline>
        </w:drawing>
      </w:r>
    </w:p>
    <w:tbl>
      <w:tblPr>
        <w:tblW w:w="9281"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9520"/>
      </w:tblGrid>
      <w:tr w:rsidR="007A2AFA" w:rsidRPr="0089646F" w:rsidTr="00612686">
        <w:trPr>
          <w:trHeight w:val="7410"/>
        </w:trPr>
        <w:tc>
          <w:tcPr>
            <w:tcW w:w="0" w:type="auto"/>
            <w:tcBorders>
              <w:top w:val="single" w:sz="6" w:space="0" w:color="666666"/>
              <w:left w:val="single" w:sz="6" w:space="0" w:color="666666"/>
              <w:bottom w:val="single" w:sz="6" w:space="0" w:color="666666"/>
              <w:right w:val="single" w:sz="6" w:space="0" w:color="666666"/>
            </w:tcBorders>
            <w:shd w:val="clear" w:color="auto" w:fill="auto"/>
            <w:tcMar>
              <w:top w:w="0" w:type="dxa"/>
              <w:left w:w="0" w:type="dxa"/>
              <w:bottom w:w="0" w:type="dxa"/>
              <w:right w:w="0" w:type="dxa"/>
            </w:tcMar>
            <w:vAlign w:val="center"/>
            <w:hideMark/>
          </w:tcPr>
          <w:p w:rsidR="007A2AFA" w:rsidRPr="0089646F" w:rsidRDefault="00AE141D" w:rsidP="0089646F">
            <w:pPr>
              <w:pStyle w:val="NoSpacing"/>
              <w:spacing w:line="276" w:lineRule="auto"/>
              <w:rPr>
                <w:sz w:val="28"/>
                <w:szCs w:val="28"/>
              </w:rPr>
            </w:pPr>
            <w:r w:rsidRPr="0089646F">
              <w:rPr>
                <w:noProof/>
                <w:sz w:val="28"/>
                <w:szCs w:val="28"/>
              </w:rPr>
              <w:lastRenderedPageBreak/>
              <w:drawing>
                <wp:inline distT="0" distB="0" distL="0" distR="0">
                  <wp:extent cx="6057900" cy="4838700"/>
                  <wp:effectExtent l="19050" t="0" r="0" b="0"/>
                  <wp:docPr id="3" name="Picture 1" descr="C:\Users\Administrator\Desktop\HO SO DOI\TET TRONG CAY\316636191_1360662581418219_169627412244961812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HO SO DOI\TET TRONG CAY\316636191_1360662581418219_1696274122449618126_n.jpg"/>
                          <pic:cNvPicPr>
                            <a:picLocks noChangeAspect="1" noChangeArrowheads="1"/>
                          </pic:cNvPicPr>
                        </pic:nvPicPr>
                        <pic:blipFill>
                          <a:blip r:embed="rId8"/>
                          <a:srcRect/>
                          <a:stretch>
                            <a:fillRect/>
                          </a:stretch>
                        </pic:blipFill>
                        <pic:spPr bwMode="auto">
                          <a:xfrm>
                            <a:off x="0" y="0"/>
                            <a:ext cx="6057900" cy="4838700"/>
                          </a:xfrm>
                          <a:prstGeom prst="rect">
                            <a:avLst/>
                          </a:prstGeom>
                          <a:noFill/>
                          <a:ln w="9525">
                            <a:noFill/>
                            <a:miter lim="800000"/>
                            <a:headEnd/>
                            <a:tailEnd/>
                          </a:ln>
                        </pic:spPr>
                      </pic:pic>
                    </a:graphicData>
                  </a:graphic>
                </wp:inline>
              </w:drawing>
            </w:r>
          </w:p>
        </w:tc>
      </w:tr>
    </w:tbl>
    <w:p w:rsidR="0089646F" w:rsidRDefault="0089646F" w:rsidP="0089646F">
      <w:pPr>
        <w:pStyle w:val="NoSpacing"/>
        <w:spacing w:line="276" w:lineRule="auto"/>
        <w:ind w:firstLine="720"/>
        <w:rPr>
          <w:sz w:val="28"/>
          <w:szCs w:val="28"/>
        </w:rPr>
      </w:pPr>
    </w:p>
    <w:p w:rsidR="00B36162" w:rsidRPr="0089646F" w:rsidRDefault="0089646F" w:rsidP="0089646F">
      <w:pPr>
        <w:pStyle w:val="NoSpacing"/>
        <w:spacing w:line="276" w:lineRule="auto"/>
        <w:ind w:firstLine="720"/>
        <w:rPr>
          <w:sz w:val="28"/>
          <w:szCs w:val="28"/>
        </w:rPr>
      </w:pPr>
      <w:r>
        <w:rPr>
          <w:sz w:val="28"/>
          <w:szCs w:val="28"/>
        </w:rPr>
        <w:t>Ngà</w:t>
      </w:r>
      <w:r w:rsidR="007A2AFA" w:rsidRPr="0089646F">
        <w:rPr>
          <w:sz w:val="28"/>
          <w:szCs w:val="28"/>
        </w:rPr>
        <w:t xml:space="preserve">y sau buổi lễ các </w:t>
      </w:r>
      <w:r w:rsidR="00400737" w:rsidRPr="0089646F">
        <w:rPr>
          <w:sz w:val="28"/>
          <w:szCs w:val="28"/>
        </w:rPr>
        <w:t>thầy cô</w:t>
      </w:r>
      <w:r w:rsidR="007A2AFA" w:rsidRPr="0089646F">
        <w:rPr>
          <w:sz w:val="28"/>
          <w:szCs w:val="28"/>
        </w:rPr>
        <w:t xml:space="preserve"> đã tiến hành trồng cây tại </w:t>
      </w:r>
      <w:r w:rsidR="00400737" w:rsidRPr="0089646F">
        <w:rPr>
          <w:sz w:val="28"/>
          <w:szCs w:val="28"/>
        </w:rPr>
        <w:t>xung quanh khuôn viên nhà trường</w:t>
      </w:r>
      <w:r w:rsidR="007A2AFA" w:rsidRPr="0089646F">
        <w:rPr>
          <w:sz w:val="28"/>
          <w:szCs w:val="28"/>
        </w:rPr>
        <w:t>, thể hiện sự quyết tâm, phấn đấu đạt hiệu quả tích cực trong phong trào trồng cây xanh, trồng hàng rào xanh và Ngày chủ nhật xanh,</w:t>
      </w:r>
      <w:r>
        <w:rPr>
          <w:sz w:val="28"/>
          <w:szCs w:val="28"/>
        </w:rPr>
        <w:t xml:space="preserve"> </w:t>
      </w:r>
      <w:r w:rsidR="007A2AFA" w:rsidRPr="0089646F">
        <w:rPr>
          <w:sz w:val="28"/>
          <w:szCs w:val="28"/>
        </w:rPr>
        <w:t>làm cho môi trường số</w:t>
      </w:r>
      <w:r w:rsidR="00437050">
        <w:rPr>
          <w:sz w:val="28"/>
          <w:szCs w:val="28"/>
        </w:rPr>
        <w:t>ng ngày càng trong lành,</w:t>
      </w:r>
      <w:bookmarkStart w:id="0" w:name="_GoBack"/>
      <w:bookmarkEnd w:id="0"/>
      <w:r>
        <w:rPr>
          <w:sz w:val="28"/>
          <w:szCs w:val="28"/>
        </w:rPr>
        <w:t xml:space="preserve"> </w:t>
      </w:r>
      <w:r w:rsidR="007A2AFA" w:rsidRPr="0089646F">
        <w:rPr>
          <w:sz w:val="28"/>
          <w:szCs w:val="28"/>
        </w:rPr>
        <w:t>môi trường xanh sạch đẹp</w:t>
      </w:r>
    </w:p>
    <w:sectPr w:rsidR="00B36162" w:rsidRPr="0089646F" w:rsidSect="0089646F">
      <w:pgSz w:w="12240" w:h="15840"/>
      <w:pgMar w:top="1440" w:right="864" w:bottom="1440"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AFA"/>
    <w:rsid w:val="00015FFD"/>
    <w:rsid w:val="00062921"/>
    <w:rsid w:val="0022007B"/>
    <w:rsid w:val="00400737"/>
    <w:rsid w:val="00437050"/>
    <w:rsid w:val="004B5F35"/>
    <w:rsid w:val="00612686"/>
    <w:rsid w:val="007A2AFA"/>
    <w:rsid w:val="00847822"/>
    <w:rsid w:val="0089646F"/>
    <w:rsid w:val="008D4B74"/>
    <w:rsid w:val="00915655"/>
    <w:rsid w:val="009C216B"/>
    <w:rsid w:val="00A47D9A"/>
    <w:rsid w:val="00AE141D"/>
    <w:rsid w:val="00B36162"/>
    <w:rsid w:val="00B82995"/>
    <w:rsid w:val="00E4474E"/>
    <w:rsid w:val="00EF0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1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ndan-p-article-news-title">
    <w:name w:val="tandan-p-article-news-title"/>
    <w:basedOn w:val="Normal"/>
    <w:rsid w:val="007A2AFA"/>
    <w:pPr>
      <w:spacing w:before="100" w:beforeAutospacing="1" w:after="100" w:afterAutospacing="1" w:line="240" w:lineRule="auto"/>
    </w:pPr>
    <w:rPr>
      <w:rFonts w:eastAsia="Times New Roman" w:cs="Times New Roman"/>
      <w:sz w:val="24"/>
      <w:szCs w:val="24"/>
    </w:rPr>
  </w:style>
  <w:style w:type="character" w:customStyle="1" w:styleId="icon-text">
    <w:name w:val="icon-text"/>
    <w:basedOn w:val="DefaultParagraphFont"/>
    <w:rsid w:val="007A2AFA"/>
  </w:style>
  <w:style w:type="paragraph" w:customStyle="1" w:styleId="tandan-p-article-news-summary">
    <w:name w:val="tandan-p-article-news-summary"/>
    <w:basedOn w:val="Normal"/>
    <w:rsid w:val="007A2AFA"/>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7A2AFA"/>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7A2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AFA"/>
    <w:rPr>
      <w:rFonts w:ascii="Tahoma" w:hAnsi="Tahoma" w:cs="Tahoma"/>
      <w:sz w:val="16"/>
      <w:szCs w:val="16"/>
    </w:rPr>
  </w:style>
  <w:style w:type="paragraph" w:styleId="NoSpacing">
    <w:name w:val="No Spacing"/>
    <w:uiPriority w:val="1"/>
    <w:qFormat/>
    <w:rsid w:val="008D4B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1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ndan-p-article-news-title">
    <w:name w:val="tandan-p-article-news-title"/>
    <w:basedOn w:val="Normal"/>
    <w:rsid w:val="007A2AFA"/>
    <w:pPr>
      <w:spacing w:before="100" w:beforeAutospacing="1" w:after="100" w:afterAutospacing="1" w:line="240" w:lineRule="auto"/>
    </w:pPr>
    <w:rPr>
      <w:rFonts w:eastAsia="Times New Roman" w:cs="Times New Roman"/>
      <w:sz w:val="24"/>
      <w:szCs w:val="24"/>
    </w:rPr>
  </w:style>
  <w:style w:type="character" w:customStyle="1" w:styleId="icon-text">
    <w:name w:val="icon-text"/>
    <w:basedOn w:val="DefaultParagraphFont"/>
    <w:rsid w:val="007A2AFA"/>
  </w:style>
  <w:style w:type="paragraph" w:customStyle="1" w:styleId="tandan-p-article-news-summary">
    <w:name w:val="tandan-p-article-news-summary"/>
    <w:basedOn w:val="Normal"/>
    <w:rsid w:val="007A2AFA"/>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7A2AFA"/>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7A2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AFA"/>
    <w:rPr>
      <w:rFonts w:ascii="Tahoma" w:hAnsi="Tahoma" w:cs="Tahoma"/>
      <w:sz w:val="16"/>
      <w:szCs w:val="16"/>
    </w:rPr>
  </w:style>
  <w:style w:type="paragraph" w:styleId="NoSpacing">
    <w:name w:val="No Spacing"/>
    <w:uiPriority w:val="1"/>
    <w:qFormat/>
    <w:rsid w:val="008D4B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081823">
      <w:bodyDiv w:val="1"/>
      <w:marLeft w:val="0"/>
      <w:marRight w:val="0"/>
      <w:marTop w:val="0"/>
      <w:marBottom w:val="0"/>
      <w:divBdr>
        <w:top w:val="none" w:sz="0" w:space="0" w:color="auto"/>
        <w:left w:val="none" w:sz="0" w:space="0" w:color="auto"/>
        <w:bottom w:val="none" w:sz="0" w:space="0" w:color="auto"/>
        <w:right w:val="none" w:sz="0" w:space="0" w:color="auto"/>
      </w:divBdr>
      <w:divsChild>
        <w:div w:id="184713035">
          <w:marLeft w:val="0"/>
          <w:marRight w:val="0"/>
          <w:marTop w:val="150"/>
          <w:marBottom w:val="150"/>
          <w:divBdr>
            <w:top w:val="none" w:sz="0" w:space="0" w:color="auto"/>
            <w:left w:val="none" w:sz="0" w:space="0" w:color="auto"/>
            <w:bottom w:val="none" w:sz="0" w:space="0" w:color="auto"/>
            <w:right w:val="none" w:sz="0" w:space="0" w:color="auto"/>
          </w:divBdr>
          <w:divsChild>
            <w:div w:id="1090736287">
              <w:marLeft w:val="0"/>
              <w:marRight w:val="0"/>
              <w:marTop w:val="0"/>
              <w:marBottom w:val="0"/>
              <w:divBdr>
                <w:top w:val="none" w:sz="0" w:space="0" w:color="auto"/>
                <w:left w:val="none" w:sz="0" w:space="0" w:color="auto"/>
                <w:bottom w:val="none" w:sz="0" w:space="0" w:color="auto"/>
                <w:right w:val="none" w:sz="0" w:space="0" w:color="auto"/>
              </w:divBdr>
              <w:divsChild>
                <w:div w:id="4254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378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liennguyen</cp:lastModifiedBy>
  <cp:revision>2</cp:revision>
  <dcterms:created xsi:type="dcterms:W3CDTF">2022-11-24T12:44:00Z</dcterms:created>
  <dcterms:modified xsi:type="dcterms:W3CDTF">2022-11-24T12:44:00Z</dcterms:modified>
</cp:coreProperties>
</file>